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380A6" w14:textId="69BE5A01" w:rsidR="00CD740A" w:rsidRPr="00AE79E0" w:rsidRDefault="00497441" w:rsidP="00AE79E0">
      <w:pPr>
        <w:spacing w:line="360" w:lineRule="auto"/>
        <w:jc w:val="both"/>
        <w:rPr>
          <w:rFonts w:ascii="Times New Roman" w:hAnsi="Times New Roman" w:cs="Times New Roman"/>
          <w:noProof/>
        </w:rPr>
      </w:pPr>
      <w:r w:rsidRPr="00AE79E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263042E9" wp14:editId="017224EE">
            <wp:simplePos x="0" y="0"/>
            <wp:positionH relativeFrom="column">
              <wp:posOffset>113665</wp:posOffset>
            </wp:positionH>
            <wp:positionV relativeFrom="paragraph">
              <wp:posOffset>-13</wp:posOffset>
            </wp:positionV>
            <wp:extent cx="1524000" cy="1511313"/>
            <wp:effectExtent l="0" t="0" r="0" b="0"/>
            <wp:wrapSquare wrapText="bothSides"/>
            <wp:docPr id="634489644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489644" name="Slika 63448964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113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740A" w:rsidRPr="00AE79E0">
        <w:rPr>
          <w:rFonts w:ascii="Times New Roman" w:hAnsi="Times New Roman" w:cs="Times New Roman"/>
          <w:noProof/>
        </w:rPr>
        <w:t>DJEČJI VRTIĆ „RADOST“ BEREK</w:t>
      </w:r>
    </w:p>
    <w:p w14:paraId="55359F88" w14:textId="55FD21E9" w:rsidR="00CD740A" w:rsidRPr="00AE79E0" w:rsidRDefault="00CD740A" w:rsidP="00AE79E0">
      <w:pPr>
        <w:spacing w:line="360" w:lineRule="auto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  <w:noProof/>
        </w:rPr>
        <w:t>Berek 2c, 43232 Berek</w:t>
      </w:r>
    </w:p>
    <w:p w14:paraId="447B4F33" w14:textId="19BD6CFC" w:rsidR="00CD740A" w:rsidRPr="00AE79E0" w:rsidRDefault="00CD740A" w:rsidP="00AE79E0">
      <w:pPr>
        <w:spacing w:line="360" w:lineRule="auto"/>
        <w:jc w:val="both"/>
        <w:rPr>
          <w:rFonts w:ascii="Times New Roman" w:hAnsi="Times New Roman" w:cs="Times New Roman"/>
        </w:rPr>
      </w:pPr>
    </w:p>
    <w:p w14:paraId="70984C58" w14:textId="2FDCC505" w:rsidR="00F45571" w:rsidRPr="00AE79E0" w:rsidRDefault="00F45571" w:rsidP="00AE79E0">
      <w:pPr>
        <w:spacing w:line="360" w:lineRule="auto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 xml:space="preserve">                      </w:t>
      </w:r>
    </w:p>
    <w:p w14:paraId="15788B84" w14:textId="7C87330C" w:rsidR="00F45571" w:rsidRPr="00AE79E0" w:rsidRDefault="00F45571" w:rsidP="00AE79E0">
      <w:pPr>
        <w:spacing w:line="360" w:lineRule="auto"/>
        <w:jc w:val="both"/>
        <w:rPr>
          <w:rFonts w:ascii="Times New Roman" w:hAnsi="Times New Roman" w:cs="Times New Roman"/>
        </w:rPr>
      </w:pPr>
    </w:p>
    <w:p w14:paraId="4294BDC2" w14:textId="77777777" w:rsidR="00F45571" w:rsidRPr="00AE79E0" w:rsidRDefault="00F45571" w:rsidP="00AE79E0">
      <w:pPr>
        <w:spacing w:line="360" w:lineRule="auto"/>
        <w:jc w:val="both"/>
        <w:rPr>
          <w:rFonts w:ascii="Times New Roman" w:hAnsi="Times New Roman" w:cs="Times New Roman"/>
        </w:rPr>
      </w:pPr>
    </w:p>
    <w:p w14:paraId="1740F2EF" w14:textId="77777777" w:rsidR="00F45571" w:rsidRPr="00AE79E0" w:rsidRDefault="00F45571" w:rsidP="00AE79E0">
      <w:pPr>
        <w:spacing w:line="360" w:lineRule="auto"/>
        <w:jc w:val="both"/>
        <w:rPr>
          <w:rFonts w:ascii="Times New Roman" w:hAnsi="Times New Roman" w:cs="Times New Roman"/>
        </w:rPr>
      </w:pPr>
    </w:p>
    <w:p w14:paraId="1FC533FF" w14:textId="77777777" w:rsidR="00197B6C" w:rsidRPr="00AE79E0" w:rsidRDefault="00197B6C" w:rsidP="00AE79E0">
      <w:pPr>
        <w:spacing w:line="360" w:lineRule="auto"/>
        <w:jc w:val="both"/>
        <w:rPr>
          <w:rFonts w:ascii="Times New Roman" w:hAnsi="Times New Roman" w:cs="Times New Roman"/>
        </w:rPr>
      </w:pPr>
    </w:p>
    <w:p w14:paraId="25C19DEB" w14:textId="77777777" w:rsidR="00197B6C" w:rsidRPr="00AE79E0" w:rsidRDefault="00197B6C" w:rsidP="00AE79E0">
      <w:pPr>
        <w:spacing w:line="360" w:lineRule="auto"/>
        <w:jc w:val="both"/>
        <w:rPr>
          <w:rFonts w:ascii="Times New Roman" w:hAnsi="Times New Roman" w:cs="Times New Roman"/>
        </w:rPr>
      </w:pPr>
    </w:p>
    <w:p w14:paraId="538EC2DD" w14:textId="77777777" w:rsidR="00197B6C" w:rsidRPr="00AE79E0" w:rsidRDefault="00197B6C" w:rsidP="00AE79E0">
      <w:pPr>
        <w:spacing w:line="360" w:lineRule="auto"/>
        <w:jc w:val="center"/>
        <w:rPr>
          <w:rFonts w:ascii="Times New Roman" w:hAnsi="Times New Roman" w:cs="Times New Roman"/>
        </w:rPr>
      </w:pPr>
    </w:p>
    <w:p w14:paraId="748D73E6" w14:textId="77777777" w:rsidR="00F45571" w:rsidRPr="00AE79E0" w:rsidRDefault="00F45571" w:rsidP="00AE79E0">
      <w:pPr>
        <w:spacing w:line="360" w:lineRule="auto"/>
        <w:jc w:val="center"/>
        <w:rPr>
          <w:rFonts w:ascii="Times New Roman" w:hAnsi="Times New Roman" w:cs="Times New Roman"/>
        </w:rPr>
      </w:pPr>
    </w:p>
    <w:p w14:paraId="40E699D1" w14:textId="3FCF35D7" w:rsidR="00F45571" w:rsidRPr="00AE79E0" w:rsidRDefault="00F45571" w:rsidP="00AE79E0">
      <w:pPr>
        <w:spacing w:line="36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AE79E0">
        <w:rPr>
          <w:rFonts w:ascii="Times New Roman" w:hAnsi="Times New Roman" w:cs="Times New Roman"/>
          <w:sz w:val="52"/>
          <w:szCs w:val="52"/>
        </w:rPr>
        <w:t>KURIKUL DJEČJEG VRTIĆA „RADOST“ BEREK</w:t>
      </w:r>
    </w:p>
    <w:p w14:paraId="6CE8A0FF" w14:textId="77777777" w:rsidR="00F45571" w:rsidRPr="00AE79E0" w:rsidRDefault="00F45571" w:rsidP="00AE79E0">
      <w:pPr>
        <w:spacing w:line="360" w:lineRule="auto"/>
        <w:jc w:val="both"/>
        <w:rPr>
          <w:rFonts w:ascii="Times New Roman" w:hAnsi="Times New Roman" w:cs="Times New Roman"/>
        </w:rPr>
      </w:pPr>
    </w:p>
    <w:p w14:paraId="36B3F1E3" w14:textId="77777777" w:rsidR="00F45571" w:rsidRPr="00AE79E0" w:rsidRDefault="00F45571" w:rsidP="00AE79E0">
      <w:pPr>
        <w:spacing w:line="360" w:lineRule="auto"/>
        <w:jc w:val="both"/>
        <w:rPr>
          <w:rFonts w:ascii="Times New Roman" w:hAnsi="Times New Roman" w:cs="Times New Roman"/>
        </w:rPr>
      </w:pPr>
    </w:p>
    <w:p w14:paraId="091D99F9" w14:textId="77777777" w:rsidR="00F45571" w:rsidRPr="00AE79E0" w:rsidRDefault="00F45571" w:rsidP="00AE79E0">
      <w:pPr>
        <w:spacing w:line="360" w:lineRule="auto"/>
        <w:jc w:val="both"/>
        <w:rPr>
          <w:rFonts w:ascii="Times New Roman" w:hAnsi="Times New Roman" w:cs="Times New Roman"/>
        </w:rPr>
      </w:pPr>
    </w:p>
    <w:p w14:paraId="3AB4E202" w14:textId="77777777" w:rsidR="00F45571" w:rsidRPr="00AE79E0" w:rsidRDefault="00F45571" w:rsidP="00AE79E0">
      <w:pPr>
        <w:spacing w:line="360" w:lineRule="auto"/>
        <w:jc w:val="both"/>
        <w:rPr>
          <w:rFonts w:ascii="Times New Roman" w:hAnsi="Times New Roman" w:cs="Times New Roman"/>
        </w:rPr>
      </w:pPr>
    </w:p>
    <w:p w14:paraId="54550F2A" w14:textId="77777777" w:rsidR="00197B6C" w:rsidRPr="00AE79E0" w:rsidRDefault="00197B6C" w:rsidP="00AE79E0">
      <w:pPr>
        <w:spacing w:line="360" w:lineRule="auto"/>
        <w:jc w:val="both"/>
        <w:rPr>
          <w:rFonts w:ascii="Times New Roman" w:hAnsi="Times New Roman" w:cs="Times New Roman"/>
        </w:rPr>
      </w:pPr>
    </w:p>
    <w:p w14:paraId="7C95664B" w14:textId="77777777" w:rsidR="00197B6C" w:rsidRPr="00AE79E0" w:rsidRDefault="00197B6C" w:rsidP="00AE79E0">
      <w:pPr>
        <w:spacing w:line="360" w:lineRule="auto"/>
        <w:jc w:val="both"/>
        <w:rPr>
          <w:rFonts w:ascii="Times New Roman" w:hAnsi="Times New Roman" w:cs="Times New Roman"/>
        </w:rPr>
      </w:pPr>
    </w:p>
    <w:p w14:paraId="4347AFF1" w14:textId="77777777" w:rsidR="00197B6C" w:rsidRPr="00AE79E0" w:rsidRDefault="00197B6C" w:rsidP="00AE79E0">
      <w:pPr>
        <w:spacing w:line="360" w:lineRule="auto"/>
        <w:jc w:val="both"/>
        <w:rPr>
          <w:rFonts w:ascii="Times New Roman" w:hAnsi="Times New Roman" w:cs="Times New Roman"/>
        </w:rPr>
      </w:pPr>
    </w:p>
    <w:p w14:paraId="10671760" w14:textId="77777777" w:rsidR="00197B6C" w:rsidRPr="00AE79E0" w:rsidRDefault="00197B6C" w:rsidP="00AE79E0">
      <w:pPr>
        <w:spacing w:line="360" w:lineRule="auto"/>
        <w:jc w:val="both"/>
        <w:rPr>
          <w:rFonts w:ascii="Times New Roman" w:hAnsi="Times New Roman" w:cs="Times New Roman"/>
        </w:rPr>
      </w:pPr>
    </w:p>
    <w:p w14:paraId="34C65AFD" w14:textId="77777777" w:rsidR="00F45571" w:rsidRPr="00AE79E0" w:rsidRDefault="00F45571" w:rsidP="00AE79E0">
      <w:pPr>
        <w:spacing w:line="360" w:lineRule="auto"/>
        <w:jc w:val="both"/>
        <w:rPr>
          <w:rFonts w:ascii="Times New Roman" w:hAnsi="Times New Roman" w:cs="Times New Roman"/>
        </w:rPr>
      </w:pPr>
    </w:p>
    <w:p w14:paraId="4C79154A" w14:textId="78CDE807" w:rsidR="00F45571" w:rsidRPr="00AE79E0" w:rsidRDefault="00F45571" w:rsidP="00AE79E0">
      <w:pPr>
        <w:spacing w:line="360" w:lineRule="auto"/>
        <w:jc w:val="center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>Kolovoz 2026.</w:t>
      </w:r>
    </w:p>
    <w:sdt>
      <w:sdtPr>
        <w:rPr>
          <w:rFonts w:ascii="Times New Roman" w:eastAsiaTheme="minorHAnsi" w:hAnsi="Times New Roman" w:cs="Times New Roman"/>
          <w:color w:val="auto"/>
          <w:kern w:val="2"/>
          <w:sz w:val="24"/>
          <w:szCs w:val="24"/>
          <w:lang w:eastAsia="en-US"/>
          <w14:ligatures w14:val="standardContextual"/>
        </w:rPr>
        <w:id w:val="17324228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A076361" w14:textId="61D1406D" w:rsidR="00D85592" w:rsidRPr="00AE79E0" w:rsidRDefault="00D85592" w:rsidP="00AE79E0">
          <w:pPr>
            <w:pStyle w:val="TOCNaslov"/>
            <w:spacing w:line="360" w:lineRule="auto"/>
            <w:rPr>
              <w:rFonts w:ascii="Times New Roman" w:hAnsi="Times New Roman" w:cs="Times New Roman"/>
            </w:rPr>
          </w:pPr>
          <w:r w:rsidRPr="00AE79E0">
            <w:rPr>
              <w:rFonts w:ascii="Times New Roman" w:hAnsi="Times New Roman" w:cs="Times New Roman"/>
            </w:rPr>
            <w:t>Sadržaj</w:t>
          </w:r>
        </w:p>
        <w:p w14:paraId="1A403D35" w14:textId="6BC7B415" w:rsidR="00365065" w:rsidRDefault="00D85592">
          <w:pPr>
            <w:pStyle w:val="Sadraj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r w:rsidRPr="00AE79E0">
            <w:rPr>
              <w:rFonts w:ascii="Times New Roman" w:hAnsi="Times New Roman" w:cs="Times New Roman"/>
            </w:rPr>
            <w:fldChar w:fldCharType="begin"/>
          </w:r>
          <w:r w:rsidRPr="00AE79E0">
            <w:rPr>
              <w:rFonts w:ascii="Times New Roman" w:hAnsi="Times New Roman" w:cs="Times New Roman"/>
            </w:rPr>
            <w:instrText xml:space="preserve"> TOC \o "1-3" \h \z \u </w:instrText>
          </w:r>
          <w:r w:rsidRPr="00AE79E0">
            <w:rPr>
              <w:rFonts w:ascii="Times New Roman" w:hAnsi="Times New Roman" w:cs="Times New Roman"/>
            </w:rPr>
            <w:fldChar w:fldCharType="separate"/>
          </w:r>
          <w:hyperlink w:anchor="_Toc238729877" w:history="1">
            <w:r w:rsidR="00365065" w:rsidRPr="00F73BCD">
              <w:rPr>
                <w:rStyle w:val="Hiperveza"/>
                <w:rFonts w:ascii="Times New Roman" w:hAnsi="Times New Roman" w:cs="Times New Roman"/>
                <w:noProof/>
              </w:rPr>
              <w:t>1.</w:t>
            </w:r>
            <w:r w:rsidR="00365065">
              <w:rPr>
                <w:rFonts w:eastAsiaTheme="minorEastAsia"/>
                <w:noProof/>
                <w:lang w:eastAsia="hr-HR"/>
              </w:rPr>
              <w:tab/>
            </w:r>
            <w:r w:rsidR="00365065" w:rsidRPr="00F73BCD">
              <w:rPr>
                <w:rStyle w:val="Hiperveza"/>
                <w:rFonts w:ascii="Times New Roman" w:hAnsi="Times New Roman" w:cs="Times New Roman"/>
                <w:noProof/>
              </w:rPr>
              <w:t>Uvod</w:t>
            </w:r>
            <w:r w:rsidR="00365065">
              <w:rPr>
                <w:noProof/>
                <w:webHidden/>
              </w:rPr>
              <w:tab/>
            </w:r>
            <w:r w:rsidR="00365065">
              <w:rPr>
                <w:noProof/>
                <w:webHidden/>
              </w:rPr>
              <w:fldChar w:fldCharType="begin"/>
            </w:r>
            <w:r w:rsidR="00365065">
              <w:rPr>
                <w:noProof/>
                <w:webHidden/>
              </w:rPr>
              <w:instrText xml:space="preserve"> PAGEREF _Toc238729877 \h </w:instrText>
            </w:r>
            <w:r w:rsidR="00365065">
              <w:rPr>
                <w:noProof/>
                <w:webHidden/>
              </w:rPr>
            </w:r>
            <w:r w:rsidR="00365065">
              <w:rPr>
                <w:noProof/>
                <w:webHidden/>
              </w:rPr>
              <w:fldChar w:fldCharType="separate"/>
            </w:r>
            <w:r w:rsidR="00365065">
              <w:rPr>
                <w:noProof/>
                <w:webHidden/>
              </w:rPr>
              <w:t>3</w:t>
            </w:r>
            <w:r w:rsidR="00365065">
              <w:rPr>
                <w:noProof/>
                <w:webHidden/>
              </w:rPr>
              <w:fldChar w:fldCharType="end"/>
            </w:r>
          </w:hyperlink>
        </w:p>
        <w:p w14:paraId="2D78D7FF" w14:textId="2FB193B7" w:rsidR="00365065" w:rsidRDefault="00365065">
          <w:pPr>
            <w:pStyle w:val="Sadraj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78" w:history="1">
            <w:r w:rsidRPr="00F73BCD">
              <w:rPr>
                <w:rStyle w:val="Hiperveza"/>
                <w:rFonts w:ascii="Times New Roman" w:hAnsi="Times New Roman" w:cs="Times New Roman"/>
                <w:noProof/>
              </w:rPr>
              <w:t>2.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hAnsi="Times New Roman" w:cs="Times New Roman"/>
                <w:noProof/>
              </w:rPr>
              <w:t>Načela kurikula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031EE4" w14:textId="2ACD2314" w:rsidR="00365065" w:rsidRDefault="00365065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79" w:history="1">
            <w:r w:rsidRPr="00F73BCD">
              <w:rPr>
                <w:rStyle w:val="Hiperveza"/>
                <w:rFonts w:ascii="Times New Roman" w:hAnsi="Times New Roman" w:cs="Times New Roman"/>
                <w:noProof/>
              </w:rPr>
              <w:t>2.1.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hAnsi="Times New Roman" w:cs="Times New Roman"/>
                <w:noProof/>
              </w:rPr>
              <w:t>Fleksibilnost odgojno-obrazovnog procesa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C4CEB8" w14:textId="6FEB4749" w:rsidR="00365065" w:rsidRDefault="00365065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80" w:history="1">
            <w:r w:rsidRPr="00F73BCD">
              <w:rPr>
                <w:rStyle w:val="Hiperveza"/>
                <w:rFonts w:ascii="Times New Roman" w:hAnsi="Times New Roman" w:cs="Times New Roman"/>
                <w:noProof/>
              </w:rPr>
              <w:t>2.2.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hAnsi="Times New Roman" w:cs="Times New Roman"/>
                <w:noProof/>
              </w:rPr>
              <w:t>Partnerstvo vrtića s roditeljima i širom zajednicom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3B4408" w14:textId="0CA919A5" w:rsidR="00365065" w:rsidRDefault="00365065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81" w:history="1">
            <w:r w:rsidRPr="00F73BCD">
              <w:rPr>
                <w:rStyle w:val="Hiperveza"/>
                <w:rFonts w:ascii="Times New Roman" w:hAnsi="Times New Roman" w:cs="Times New Roman"/>
                <w:noProof/>
              </w:rPr>
              <w:t>2.3.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hAnsi="Times New Roman" w:cs="Times New Roman"/>
                <w:noProof/>
              </w:rPr>
              <w:t>Osiguravanje kontinuiteta u odgoju i obrazovanju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ADC2EC" w14:textId="7548329A" w:rsidR="00365065" w:rsidRDefault="00365065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82" w:history="1">
            <w:r w:rsidRPr="00F73BCD">
              <w:rPr>
                <w:rStyle w:val="Hiperveza"/>
                <w:rFonts w:ascii="Times New Roman" w:hAnsi="Times New Roman" w:cs="Times New Roman"/>
                <w:noProof/>
              </w:rPr>
              <w:t>2.4.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hAnsi="Times New Roman" w:cs="Times New Roman"/>
                <w:noProof/>
              </w:rPr>
              <w:t>Otvorenost za kontinuirano učenje i unapređivanje prakse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1B8D4F" w14:textId="7F2A12BA" w:rsidR="00365065" w:rsidRDefault="00365065">
          <w:pPr>
            <w:pStyle w:val="Sadraj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83" w:history="1"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3.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Dijete u središtu kurikula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08E4AC" w14:textId="60EB119B" w:rsidR="00365065" w:rsidRDefault="00365065">
          <w:pPr>
            <w:pStyle w:val="Sadraj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84" w:history="1"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4.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Vizija vrtića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394D36" w14:textId="2534C120" w:rsidR="00365065" w:rsidRDefault="00365065">
          <w:pPr>
            <w:pStyle w:val="Sadraj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85" w:history="1"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5.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Misija vrtića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53E956" w14:textId="3433A054" w:rsidR="00365065" w:rsidRDefault="00365065">
          <w:pPr>
            <w:pStyle w:val="Sadraj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86" w:history="1"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6.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Polazišta odgojno-obrazovnog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2B3E1E" w14:textId="342ABE86" w:rsidR="00365065" w:rsidRDefault="00365065">
          <w:pPr>
            <w:pStyle w:val="Sadraj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87" w:history="1"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7.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Temeljne vrijednosti ustanove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FACF60" w14:textId="1E492F1D" w:rsidR="00365065" w:rsidRDefault="00365065">
          <w:pPr>
            <w:pStyle w:val="Sadraj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88" w:history="1"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8.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Ciljevi odgojno- obrazovnog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F284D8" w14:textId="597CF8C2" w:rsidR="00365065" w:rsidRDefault="00365065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89" w:history="1">
            <w:r w:rsidRPr="00F73BCD">
              <w:rPr>
                <w:rStyle w:val="Hiperveza"/>
                <w:rFonts w:ascii="Times New Roman" w:hAnsi="Times New Roman" w:cs="Times New Roman"/>
                <w:noProof/>
                <w:lang w:eastAsia="hr-HR"/>
              </w:rPr>
              <w:t>8.1.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hAnsi="Times New Roman" w:cs="Times New Roman"/>
                <w:noProof/>
                <w:lang w:eastAsia="hr-HR"/>
              </w:rPr>
              <w:t>Redoviti program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DF2CC2" w14:textId="43A045EC" w:rsidR="00365065" w:rsidRDefault="00365065">
          <w:pPr>
            <w:pStyle w:val="Sadraj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90" w:history="1">
            <w:r w:rsidRPr="00F73BCD">
              <w:rPr>
                <w:rStyle w:val="Hiperveza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hr-HR"/>
                <w14:ligatures w14:val="none"/>
              </w:rPr>
              <w:t>1.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hr-HR"/>
                <w14:ligatures w14:val="none"/>
              </w:rPr>
              <w:t>Razvoj emocionalnih kompetencija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C4E399" w14:textId="0944D057" w:rsidR="00365065" w:rsidRDefault="00365065">
          <w:pPr>
            <w:pStyle w:val="Sadraj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91" w:history="1">
            <w:r w:rsidRPr="00F73BCD">
              <w:rPr>
                <w:rStyle w:val="Hiperveza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hr-HR"/>
                <w14:ligatures w14:val="none"/>
              </w:rPr>
              <w:t>2.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hr-HR"/>
                <w14:ligatures w14:val="none"/>
              </w:rPr>
              <w:t>Razvoj komunikacijskih vještina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5C253F" w14:textId="0820868C" w:rsidR="00365065" w:rsidRDefault="00365065">
          <w:pPr>
            <w:pStyle w:val="Sadraj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92" w:history="1">
            <w:r w:rsidRPr="00F73BCD">
              <w:rPr>
                <w:rStyle w:val="Hiperveza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hr-HR"/>
                <w14:ligatures w14:val="none"/>
              </w:rPr>
              <w:t>3.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hr-HR"/>
                <w14:ligatures w14:val="none"/>
              </w:rPr>
              <w:t>Razvoj matematičkog mišljenja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0DB25C" w14:textId="574D4222" w:rsidR="00365065" w:rsidRDefault="00365065">
          <w:pPr>
            <w:pStyle w:val="Sadraj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93" w:history="1">
            <w:r w:rsidRPr="00F73BCD">
              <w:rPr>
                <w:rStyle w:val="Hiperveza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hr-HR"/>
                <w14:ligatures w14:val="none"/>
              </w:rPr>
              <w:t>4.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hr-HR"/>
                <w14:ligatures w14:val="none"/>
              </w:rPr>
              <w:t>Razvoj kreativnosti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805069" w14:textId="7054C989" w:rsidR="00365065" w:rsidRDefault="00365065">
          <w:pPr>
            <w:pStyle w:val="Sadraj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94" w:history="1">
            <w:r w:rsidRPr="00F73BCD">
              <w:rPr>
                <w:rStyle w:val="Hiperveza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hr-HR"/>
                <w14:ligatures w14:val="none"/>
              </w:rPr>
              <w:t>5.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hr-HR"/>
                <w14:ligatures w14:val="none"/>
              </w:rPr>
              <w:t>Razvoj motoričkih sposobnosti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998F94" w14:textId="3124CC6E" w:rsidR="00365065" w:rsidRDefault="00365065">
          <w:pPr>
            <w:pStyle w:val="Sadraj3"/>
            <w:tabs>
              <w:tab w:val="left" w:pos="144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95" w:history="1">
            <w:r w:rsidRPr="00F73BCD">
              <w:rPr>
                <w:rStyle w:val="Hiperveza"/>
                <w:rFonts w:ascii="Times New Roman" w:hAnsi="Times New Roman" w:cs="Times New Roman"/>
                <w:noProof/>
              </w:rPr>
              <w:t>8.1.1.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hAnsi="Times New Roman" w:cs="Times New Roman"/>
                <w:noProof/>
              </w:rPr>
              <w:t>Obilježja redovitog programa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260CE3" w14:textId="43E057EC" w:rsidR="00365065" w:rsidRDefault="00365065">
          <w:pPr>
            <w:pStyle w:val="Sadraj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96" w:history="1">
            <w:r w:rsidRPr="00F73BCD">
              <w:rPr>
                <w:rStyle w:val="Hiperveza"/>
                <w:rFonts w:ascii="Times New Roman" w:hAnsi="Times New Roman" w:cs="Times New Roman"/>
                <w:noProof/>
              </w:rPr>
              <w:t>8.2.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hAnsi="Times New Roman" w:cs="Times New Roman"/>
                <w:noProof/>
              </w:rPr>
              <w:t>Program predškole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C949E3" w14:textId="7613BB62" w:rsidR="00365065" w:rsidRDefault="00365065">
          <w:pPr>
            <w:pStyle w:val="Sadraj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97" w:history="1"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9.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Organizacija odgojno- obrazovnog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24792F" w14:textId="5CCF4A6D" w:rsidR="00365065" w:rsidRDefault="00365065">
          <w:pPr>
            <w:pStyle w:val="Sadraj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98" w:history="1"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10.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Materijalni i prostorni uvjeti za ostvarivanje programa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49D351" w14:textId="68820271" w:rsidR="00365065" w:rsidRDefault="00365065">
          <w:pPr>
            <w:pStyle w:val="Sadraj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899" w:history="1">
            <w:r w:rsidRPr="00F73BCD">
              <w:rPr>
                <w:rStyle w:val="Hiperveza"/>
                <w:rFonts w:ascii="Times New Roman" w:hAnsi="Times New Roman" w:cs="Times New Roman"/>
                <w:noProof/>
              </w:rPr>
              <w:t>11.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hAnsi="Times New Roman" w:cs="Times New Roman"/>
                <w:noProof/>
              </w:rPr>
              <w:t>Suradnja s lokalnom zajednicom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3CC310" w14:textId="6D73FA7E" w:rsidR="00365065" w:rsidRDefault="00365065">
          <w:pPr>
            <w:pStyle w:val="Sadraj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900" w:history="1"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12.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Profesionalni razvoj zaposlenika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14013A" w14:textId="41E34836" w:rsidR="00365065" w:rsidRDefault="00365065">
          <w:pPr>
            <w:pStyle w:val="Sadraj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901" w:history="1"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13.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Plan razvoja kroz provedbu projekata temeljenih na interesima djece i usmjerenih na samoodrživi razvoj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7FBB54" w14:textId="4E604090" w:rsidR="00365065" w:rsidRDefault="00365065">
          <w:pPr>
            <w:pStyle w:val="Sadraj2"/>
            <w:tabs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902" w:history="1">
            <w:r w:rsidRPr="00F73BCD">
              <w:rPr>
                <w:rStyle w:val="Hiperveza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hr-HR"/>
                <w14:ligatures w14:val="none"/>
              </w:rPr>
              <w:t>Razvojni ciljevi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425445" w14:textId="6ADD89CC" w:rsidR="00365065" w:rsidRDefault="00365065">
          <w:pPr>
            <w:pStyle w:val="Sadraj2"/>
            <w:tabs>
              <w:tab w:val="left" w:pos="120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903" w:history="1"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13.1.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Suradnja u provedbi projekata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A78ADF" w14:textId="1A6CFAC0" w:rsidR="00365065" w:rsidRDefault="00365065">
          <w:pPr>
            <w:pStyle w:val="Sadraj2"/>
            <w:tabs>
              <w:tab w:val="left" w:pos="120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904" w:history="1"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13.2.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Praćenje i vrednovanje projekata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876282" w14:textId="5F46B350" w:rsidR="00365065" w:rsidRDefault="00365065">
          <w:pPr>
            <w:pStyle w:val="Sadraj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905" w:history="1"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14.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Praćenje i vrednovanje kurikula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DAD25E" w14:textId="33127C87" w:rsidR="00365065" w:rsidRDefault="00365065">
          <w:pPr>
            <w:pStyle w:val="Sadraj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hr-HR"/>
            </w:rPr>
          </w:pPr>
          <w:hyperlink w:anchor="_Toc238729906" w:history="1"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15.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73BCD">
              <w:rPr>
                <w:rStyle w:val="Hiperveza"/>
                <w:rFonts w:ascii="Times New Roman" w:eastAsia="Times New Roman" w:hAnsi="Times New Roman" w:cs="Times New Roman"/>
                <w:noProof/>
                <w:lang w:eastAsia="hr-HR"/>
              </w:rPr>
              <w:t>Zaključak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_Toc238729906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9FD5EA" w14:textId="00C54262" w:rsidR="00D85592" w:rsidRPr="00AE79E0" w:rsidRDefault="00D85592" w:rsidP="00AE79E0">
          <w:pPr>
            <w:spacing w:line="360" w:lineRule="auto"/>
            <w:rPr>
              <w:rFonts w:ascii="Times New Roman" w:hAnsi="Times New Roman" w:cs="Times New Roman"/>
            </w:rPr>
          </w:pPr>
          <w:r w:rsidRPr="00AE79E0">
            <w:rPr>
              <w:rFonts w:ascii="Times New Roman" w:hAnsi="Times New Roman" w:cs="Times New Roman"/>
              <w:b/>
              <w:bCs/>
            </w:rPr>
            <w:lastRenderedPageBreak/>
            <w:fldChar w:fldCharType="end"/>
          </w:r>
        </w:p>
      </w:sdtContent>
    </w:sdt>
    <w:p w14:paraId="6340839A" w14:textId="3CBA340E" w:rsidR="00F45571" w:rsidRPr="00AE79E0" w:rsidRDefault="00F45571" w:rsidP="00AE79E0">
      <w:pPr>
        <w:pStyle w:val="Naslov1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bookmarkStart w:id="0" w:name="_Toc238729877"/>
      <w:r w:rsidRPr="00AE79E0">
        <w:rPr>
          <w:rFonts w:ascii="Times New Roman" w:hAnsi="Times New Roman" w:cs="Times New Roman"/>
        </w:rPr>
        <w:t>U</w:t>
      </w:r>
      <w:r w:rsidR="007242D2" w:rsidRPr="00AE79E0">
        <w:rPr>
          <w:rFonts w:ascii="Times New Roman" w:hAnsi="Times New Roman" w:cs="Times New Roman"/>
        </w:rPr>
        <w:t>vod</w:t>
      </w:r>
      <w:bookmarkEnd w:id="0"/>
    </w:p>
    <w:p w14:paraId="428456C4" w14:textId="535808A7" w:rsidR="00A7603E" w:rsidRPr="00AE79E0" w:rsidRDefault="00F45571" w:rsidP="00AE79E0">
      <w:pPr>
        <w:pStyle w:val="StandardWeb"/>
        <w:spacing w:line="360" w:lineRule="auto"/>
        <w:ind w:firstLine="360"/>
        <w:jc w:val="both"/>
      </w:pPr>
      <w:proofErr w:type="spellStart"/>
      <w:r w:rsidRPr="00AE79E0">
        <w:t>Kurikul</w:t>
      </w:r>
      <w:proofErr w:type="spellEnd"/>
      <w:r w:rsidRPr="00AE79E0">
        <w:t xml:space="preserve"> vrtića predstavlja temeljni dokument koji usmjerava cjelokupan odgojno-obrazovni rad u ustanovama ranog i predškolskog odgoja i obrazovanja. Njime se određuju temeljne vrijednosti, ciljevi, načela, sadržaji i organizacija odgojno-obrazovnoga procesa, pri čemu se naglasak stavlja na cjelovit razvoj djeteta, uvažavanje njegovih individualnih potreba i stvaranje poticajnoga okruženja za učenje. Suvremeno shvaćanje </w:t>
      </w:r>
      <w:proofErr w:type="spellStart"/>
      <w:r w:rsidRPr="00AE79E0">
        <w:t>kurikula</w:t>
      </w:r>
      <w:proofErr w:type="spellEnd"/>
      <w:r w:rsidRPr="00AE79E0">
        <w:t xml:space="preserve"> nadilazi tradicionalno poimanje plana i programa rada te ga promatra kao dinamičan i razvojni dokument koji se kontinuirano oblikuje u skladu s potrebama djece, obitelji, odgojitelja i društvene zajednice (Ministarstvo znanosti, obrazovanja i sporta [MZOS], 2015).</w:t>
      </w:r>
    </w:p>
    <w:p w14:paraId="25CE6431" w14:textId="77777777" w:rsidR="00A7603E" w:rsidRPr="00AE79E0" w:rsidRDefault="00A7603E" w:rsidP="00AE79E0">
      <w:pPr>
        <w:pStyle w:val="StandardWeb"/>
        <w:spacing w:line="360" w:lineRule="auto"/>
        <w:ind w:firstLine="360"/>
        <w:jc w:val="both"/>
      </w:pPr>
      <w:r w:rsidRPr="00AE79E0">
        <w:t>Shvaća se kao teorijska koncepcija koja se u praksi određenog vrtića provjerava, modificira, izgrađuje, konstantno mijenja i razvija.</w:t>
      </w:r>
    </w:p>
    <w:p w14:paraId="15F61790" w14:textId="5F580A26" w:rsidR="00A7603E" w:rsidRPr="00AE79E0" w:rsidRDefault="00F45571" w:rsidP="00AE79E0">
      <w:pPr>
        <w:pStyle w:val="StandardWeb"/>
        <w:spacing w:line="360" w:lineRule="auto"/>
        <w:ind w:firstLine="708"/>
        <w:jc w:val="both"/>
      </w:pPr>
      <w:r w:rsidRPr="00AE79E0">
        <w:t xml:space="preserve">Prema Nacionalnom kurikulumu za rani i predškolski odgoj i obrazovanje, </w:t>
      </w:r>
      <w:proofErr w:type="spellStart"/>
      <w:r w:rsidRPr="00AE79E0">
        <w:t>kurikul</w:t>
      </w:r>
      <w:proofErr w:type="spellEnd"/>
      <w:r w:rsidRPr="00AE79E0">
        <w:t xml:space="preserve"> se temelji na vrijednostima koje uključuju znanje, identitet, humanizam i toleranciju, odgovornost, autonomiju i kreativnost.</w:t>
      </w:r>
    </w:p>
    <w:p w14:paraId="0E2D9DFF" w14:textId="01DB282A" w:rsidR="004D5F6A" w:rsidRPr="00AE79E0" w:rsidRDefault="00F45571" w:rsidP="00AE79E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hAnsi="Times New Roman" w:cs="Times New Roman"/>
        </w:rPr>
        <w:t>Ove vrijednosti predstavljaju temelj za razvoj djeteta kao aktivnog, odgovornog i kompetentnog člana društva te usmjeravaju svakodnevni odgojno-obrazovni rad u vrtiću (MZOS, 2015</w:t>
      </w:r>
      <w:r w:rsidR="004D5F6A"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.)</w:t>
      </w:r>
    </w:p>
    <w:p w14:paraId="071304F3" w14:textId="77777777" w:rsidR="004D5F6A" w:rsidRPr="00AE79E0" w:rsidRDefault="004D5F6A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Dječji vrtić „Radost“ Berek javna je ustanova za rani i predškolski odgoj i obrazovanje čiji je osnivač Općina Berek. Ustanova je osnovana 2025. godine s ciljem osiguravanja kvalitetnih uvjeta za cjelovit razvoj, odgoj, obrazovanje i skrb o djeci predškolske dobi te pružanja podrške obiteljima na području Općine Berek i okolnih naselja.</w:t>
      </w:r>
    </w:p>
    <w:p w14:paraId="7FB1926D" w14:textId="77777777" w:rsidR="004D5F6A" w:rsidRPr="00AE79E0" w:rsidRDefault="004D5F6A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Sjedište ustanove nalazi se na adresi Berek 2c, 43232 Berek, u Bjelovarsko-bilogorskoj županiji. Ustanova posluje pod OIB-om 41926372888, a s roditeljima, osnivačem i širom društvenom zajednicom komunicira putem telefona (043/525-326), mobilnog telefona (099/3063-041), službene mrežne stranice </w:t>
      </w:r>
      <w:hyperlink r:id="rId9" w:history="1">
        <w:r w:rsidRPr="00AE79E0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https://dvradost-berek.hr/</w:t>
        </w:r>
      </w:hyperlink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elektroničke pošte </w:t>
      </w:r>
      <w:hyperlink r:id="rId10" w:history="1">
        <w:r w:rsidRPr="00AE79E0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radost.berek@gmail.com</w:t>
        </w:r>
      </w:hyperlink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5A4B499F" w14:textId="5A9E4695" w:rsidR="004D5F6A" w:rsidRPr="00AE79E0" w:rsidRDefault="004D5F6A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Rad vrtića organiziran je radnim danima</w:t>
      </w:r>
      <w:r w:rsidR="00EA020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od 6:00 do 16:00 sati, čime se nastoji odgovoriti na potrebe djece i njihovih obitelji te osigurati kontinuitet odgojno-obrazovnog procesa. Ustanovom upravlja ravnateljica Ana </w:t>
      </w:r>
      <w:proofErr w:type="spellStart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Luter</w:t>
      </w:r>
      <w:proofErr w:type="spellEnd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proofErr w:type="spellStart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Hegedić</w:t>
      </w:r>
      <w:proofErr w:type="spellEnd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odgovorna za zakonitost rada, organizaciju i razvoj odgojno-obrazovne ustanove.</w:t>
      </w:r>
    </w:p>
    <w:p w14:paraId="15543381" w14:textId="77777777" w:rsidR="004D5F6A" w:rsidRPr="00AE79E0" w:rsidRDefault="004D5F6A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Dječji vrtić „Radost“ Berek zapošljava ukupno 12 djelatnika, od kojih je 11 zaposleno temeljem ugovora o radu, dok je jedan djelatnik zaposlen temeljem ugovora o dodatnom radu. U odgojno-obrazovni rad uključeno je 45 djece raspoređene u tri odgojno-obrazovne skupine, u skladu s Državnim pedagoškim standardom predškolskog odgoja i naobrazbe te prostornim i organizacijskim mogućnostima ustanove.</w:t>
      </w:r>
    </w:p>
    <w:p w14:paraId="49FEB92C" w14:textId="4A4A2704" w:rsidR="004D5F6A" w:rsidRPr="00AE79E0" w:rsidRDefault="004D5F6A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 vrtiću se provodi redoviti desetsatni program ranog i predškolskog odgoja i obrazovanja, kojim se ostvaruju temeljne zadaće odgojno-obrazovnog rada usmjerene na cjelovit razvoj djeteta. Uz redoviti program provodi se i Program javnih potreba – program </w:t>
      </w:r>
      <w:proofErr w:type="spellStart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predškole</w:t>
      </w:r>
      <w:proofErr w:type="spellEnd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namijenjen djeci u godini prije polaska u osnovnu školu. Programi se ostvaruju u skladu s odredbama Zakona o predškolskom odgoju i obrazovanju, Državnim pedagoškim standardom predškolskog odgoja i naobrazbe te Nacionalnim kurikulumom za rani i predškolski odgoj i obrazovanje, uvažavajući individualne potrebe i razvojne mogućnosti svakog djeteta.</w:t>
      </w:r>
    </w:p>
    <w:p w14:paraId="1CF58164" w14:textId="1CF2ABEF" w:rsidR="00F45571" w:rsidRPr="00AE79E0" w:rsidRDefault="00F45571" w:rsidP="00AE79E0">
      <w:pPr>
        <w:pStyle w:val="StandardWeb"/>
        <w:spacing w:line="360" w:lineRule="auto"/>
        <w:ind w:firstLine="708"/>
        <w:jc w:val="both"/>
      </w:pPr>
      <w:r w:rsidRPr="00AE79E0">
        <w:t xml:space="preserve">U središtu </w:t>
      </w:r>
      <w:proofErr w:type="spellStart"/>
      <w:r w:rsidRPr="00AE79E0">
        <w:t>kurikula</w:t>
      </w:r>
      <w:proofErr w:type="spellEnd"/>
      <w:r w:rsidRPr="00AE79E0">
        <w:t xml:space="preserve"> nalazi se dijete koje se promatra kao aktivni sudionik vlastitoga učenja, sposobno za istraživanje, stvaranje, suradnju i donošenje odluka. Takav pristup proizlazi iz suvremenih konstruktivističkih teorija učenja koje naglašavaju da djeca znanje aktivno konstruiraju kroz iskustvo, igru, istraživanje i socijalne interakcije (Slunjski, 2011).</w:t>
      </w:r>
    </w:p>
    <w:p w14:paraId="6DEFDFAF" w14:textId="0654F1D6" w:rsidR="00A7603E" w:rsidRPr="00AE79E0" w:rsidRDefault="00A7603E" w:rsidP="00AE79E0">
      <w:pPr>
        <w:pStyle w:val="StandardWeb"/>
        <w:spacing w:line="360" w:lineRule="auto"/>
        <w:ind w:firstLine="708"/>
        <w:jc w:val="both"/>
      </w:pPr>
      <w:r w:rsidRPr="00AE79E0">
        <w:t>Naglasak</w:t>
      </w:r>
      <w:r w:rsidR="00EA0208">
        <w:t xml:space="preserve"> se</w:t>
      </w:r>
      <w:r w:rsidRPr="00AE79E0">
        <w:t xml:space="preserve"> stavlja na aktivnost djeteta i interakciju s okolinom, </w:t>
      </w:r>
      <w:proofErr w:type="spellStart"/>
      <w:r w:rsidRPr="00AE79E0">
        <w:t>kurikul</w:t>
      </w:r>
      <w:proofErr w:type="spellEnd"/>
      <w:r w:rsidRPr="00AE79E0">
        <w:t xml:space="preserve"> polazi od djeteta</w:t>
      </w:r>
      <w:r w:rsidR="00AE79E0">
        <w:t xml:space="preserve">, </w:t>
      </w:r>
      <w:r w:rsidRPr="00AE79E0">
        <w:t>njegovih interesa, razvojnih potreba i mogu</w:t>
      </w:r>
      <w:r w:rsidRPr="00AE79E0">
        <w:rPr>
          <w:rFonts w:eastAsia="Arial"/>
        </w:rPr>
        <w:t>ć</w:t>
      </w:r>
      <w:r w:rsidRPr="00AE79E0">
        <w:t>nosti, postoje</w:t>
      </w:r>
      <w:r w:rsidRPr="00AE79E0">
        <w:rPr>
          <w:rFonts w:eastAsia="Arial"/>
        </w:rPr>
        <w:t>ć</w:t>
      </w:r>
      <w:r w:rsidRPr="00AE79E0">
        <w:t>ih znanja i razumijevanja, kognitivnih strategija i stilova u</w:t>
      </w:r>
      <w:r w:rsidRPr="00AE79E0">
        <w:rPr>
          <w:rFonts w:eastAsia="Arial"/>
        </w:rPr>
        <w:t>č</w:t>
      </w:r>
      <w:r w:rsidRPr="00AE79E0">
        <w:t>enja, profila inteligencije, modaliteta i kvalitete komunikacije s drugima, kreativnih i dr. potencijala.</w:t>
      </w:r>
    </w:p>
    <w:p w14:paraId="11719294" w14:textId="6E0C0A92" w:rsidR="00F45571" w:rsidRPr="00AE79E0" w:rsidRDefault="00F45571" w:rsidP="00AE79E0">
      <w:pPr>
        <w:pStyle w:val="StandardWeb"/>
        <w:spacing w:line="360" w:lineRule="auto"/>
        <w:ind w:firstLine="708"/>
        <w:jc w:val="both"/>
      </w:pPr>
      <w:r w:rsidRPr="00AE79E0">
        <w:t xml:space="preserve">Suvremeni </w:t>
      </w:r>
      <w:proofErr w:type="spellStart"/>
      <w:r w:rsidRPr="00AE79E0">
        <w:t>kurikul</w:t>
      </w:r>
      <w:proofErr w:type="spellEnd"/>
      <w:r w:rsidRPr="00AE79E0">
        <w:t xml:space="preserve"> vrtića ne obuhvaća samo planiranje aktivnosti, već i organizaciju prostora i vremena, kvalitetu međuljudskih odnosa, suradnju s roditeljima te profesionalni razvoj odgojitelja. Odgojitelj pritom ima ulogu stručnjaka koji promatra, dokumentira, reflektira i osmišljava okruženje koje potiče dječju znatiželju, samostalnost i razvoj različitih kompetencija. </w:t>
      </w:r>
      <w:r w:rsidR="00A7603E" w:rsidRPr="00AE79E0">
        <w:t>K</w:t>
      </w:r>
      <w:r w:rsidRPr="00AE79E0">
        <w:t xml:space="preserve">valiteta odgojno-obrazovnoga procesa ne proizlazi iz unaprijed zadanih </w:t>
      </w:r>
      <w:r w:rsidRPr="00AE79E0">
        <w:lastRenderedPageBreak/>
        <w:t>aktivnosti, nego iz sposobnosti odgojitelja da prepozna dječje interese i na njima gradi poticajno okruženje za učenje.</w:t>
      </w:r>
    </w:p>
    <w:p w14:paraId="4D10E28D" w14:textId="67EA12BA" w:rsidR="00F45571" w:rsidRPr="00AE79E0" w:rsidRDefault="00F45571" w:rsidP="00AE79E0">
      <w:pPr>
        <w:pStyle w:val="StandardWeb"/>
        <w:spacing w:line="360" w:lineRule="auto"/>
        <w:ind w:firstLine="708"/>
        <w:jc w:val="both"/>
      </w:pPr>
      <w:r w:rsidRPr="00AE79E0">
        <w:t xml:space="preserve">Važno obilježje suvremenog </w:t>
      </w:r>
      <w:proofErr w:type="spellStart"/>
      <w:r w:rsidRPr="00AE79E0">
        <w:t>kurikula</w:t>
      </w:r>
      <w:proofErr w:type="spellEnd"/>
      <w:r w:rsidRPr="00AE79E0">
        <w:t xml:space="preserve"> jest njegova usmjerenost na dobrobit djeteta. Dobrobit se ne odnosi samo na zadovoljavanje osnovnih potreba, nego obuhvaća emocionalni, socijalni, tjelesni i spoznajni razvoj, osjećaj sigurnosti, pripadnosti i uspješnosti. Prema Nacionalnom kurikulumu za rani i predškolski odgoj i obrazovanje, dobrobit djeteta predstavlja temeljni cilj svih odgojno-obrazovnih aktivnosti te se ostvaruje stvaranjem kvalitetnih odnosa, poticajnog okruženja i aktivnim uključivanjem djece u proces učenja</w:t>
      </w:r>
      <w:r w:rsidR="00A7603E" w:rsidRPr="00AE79E0">
        <w:t>.</w:t>
      </w:r>
    </w:p>
    <w:p w14:paraId="1BD00A33" w14:textId="77777777" w:rsidR="00F45571" w:rsidRPr="00AE79E0" w:rsidRDefault="00F45571" w:rsidP="00AE79E0">
      <w:pPr>
        <w:pStyle w:val="StandardWeb"/>
        <w:spacing w:line="360" w:lineRule="auto"/>
        <w:ind w:firstLine="708"/>
        <w:jc w:val="both"/>
      </w:pPr>
      <w:r w:rsidRPr="00AE79E0">
        <w:t xml:space="preserve">Posebna se važnost pridaje partnerstvu između vrtića i obitelji. Roditelji se promatraju kao ravnopravni partneri u odgojno-obrazovnom procesu, čije sudjelovanje doprinosi kvalitetnijem planiranju i ostvarivanju </w:t>
      </w:r>
      <w:proofErr w:type="spellStart"/>
      <w:r w:rsidRPr="00AE79E0">
        <w:t>kurikula</w:t>
      </w:r>
      <w:proofErr w:type="spellEnd"/>
      <w:r w:rsidRPr="00AE79E0">
        <w:t xml:space="preserve">. Uspješna suradnja temelji se na međusobnom povjerenju, otvorenoj komunikaciji i zajedničkoj odgovornosti za dobrobit djeteta (MZOS, 2015). Osim suradnje s obitelji, suvremeni </w:t>
      </w:r>
      <w:proofErr w:type="spellStart"/>
      <w:r w:rsidRPr="00AE79E0">
        <w:t>kurikul</w:t>
      </w:r>
      <w:proofErr w:type="spellEnd"/>
      <w:r w:rsidRPr="00AE79E0">
        <w:t xml:space="preserve"> potiče povezivanje vrtića s lokalnom zajednicom, čime se djeci omogućuju raznovrsna iskustva i aktivno sudjelovanje u društvenom životu.</w:t>
      </w:r>
    </w:p>
    <w:p w14:paraId="17240B3D" w14:textId="77777777" w:rsidR="00F45571" w:rsidRPr="00AE79E0" w:rsidRDefault="00F45571" w:rsidP="00AE79E0">
      <w:pPr>
        <w:pStyle w:val="StandardWeb"/>
        <w:spacing w:line="360" w:lineRule="auto"/>
        <w:ind w:firstLine="708"/>
        <w:jc w:val="both"/>
      </w:pPr>
      <w:proofErr w:type="spellStart"/>
      <w:r w:rsidRPr="00AE79E0">
        <w:t>Kurikul</w:t>
      </w:r>
      <w:proofErr w:type="spellEnd"/>
      <w:r w:rsidRPr="00AE79E0">
        <w:t xml:space="preserve"> vrtića također naglašava važnost kontinuiranog profesionalnog razvoja odgojitelja. Odgojitelj nije samo provoditelj unaprijed propisanih sadržaja, već refleksivni praktičar koji kontinuirano propituje i unapređuje vlastitu praksu. Prema Slunjski (2011), razvoj kvalitete ustanove moguć je jedino kroz kulturu zajedničkog učenja, suradnje i profesionalne refleksije svih sudionika odgojno-obrazovnog procesa.</w:t>
      </w:r>
    </w:p>
    <w:p w14:paraId="3C7470F9" w14:textId="111010DB" w:rsidR="004D5F6A" w:rsidRPr="00AE79E0" w:rsidRDefault="00F45571" w:rsidP="00AE79E0">
      <w:pPr>
        <w:pStyle w:val="StandardWeb"/>
        <w:spacing w:line="360" w:lineRule="auto"/>
        <w:ind w:firstLine="708"/>
        <w:jc w:val="both"/>
      </w:pPr>
      <w:r w:rsidRPr="00AE79E0">
        <w:t xml:space="preserve">Može se zaključiti kako </w:t>
      </w:r>
      <w:proofErr w:type="spellStart"/>
      <w:r w:rsidRPr="00AE79E0">
        <w:t>kurikul</w:t>
      </w:r>
      <w:proofErr w:type="spellEnd"/>
      <w:r w:rsidRPr="00AE79E0">
        <w:t xml:space="preserve"> vrtića predstavlja mnogo više od dokumenta kojim se planira rad ustanove. On je temelj suvremenog odgojno-obrazovnog procesa koji promiče cjelovit razvoj djeteta, uvažava njegove individualne potrebe i prava te potiče stvaranje kvalitetnog okruženja za učenje i razvoj. Kroz partnerstvo s obitelji, suradnju s lokalnom zajednicom i kontinuirani profesionalni razvoj odgojitelja </w:t>
      </w:r>
      <w:proofErr w:type="spellStart"/>
      <w:r w:rsidRPr="00AE79E0">
        <w:t>kurikul</w:t>
      </w:r>
      <w:proofErr w:type="spellEnd"/>
      <w:r w:rsidRPr="00AE79E0">
        <w:t xml:space="preserve"> doprinosi ostvarivanju kvalitetnog ranog i predškolskog odgoja i obrazovanja te postavlja temelje za cjeloživotno učenje i razvoj svakog djeteta.</w:t>
      </w:r>
    </w:p>
    <w:p w14:paraId="00D84165" w14:textId="3C79BBA8" w:rsidR="00F3413C" w:rsidRPr="00AE79E0" w:rsidRDefault="00F3413C" w:rsidP="00AE79E0">
      <w:pPr>
        <w:pStyle w:val="Naslov1"/>
        <w:numPr>
          <w:ilvl w:val="0"/>
          <w:numId w:val="24"/>
        </w:numPr>
        <w:spacing w:line="360" w:lineRule="auto"/>
        <w:rPr>
          <w:rFonts w:ascii="Times New Roman" w:hAnsi="Times New Roman" w:cs="Times New Roman"/>
        </w:rPr>
      </w:pPr>
      <w:bookmarkStart w:id="1" w:name="_Toc238729878"/>
      <w:r w:rsidRPr="00AE79E0">
        <w:rPr>
          <w:rFonts w:ascii="Times New Roman" w:hAnsi="Times New Roman" w:cs="Times New Roman"/>
        </w:rPr>
        <w:lastRenderedPageBreak/>
        <w:t xml:space="preserve">Načela </w:t>
      </w:r>
      <w:proofErr w:type="spellStart"/>
      <w:r w:rsidRPr="00AE79E0">
        <w:rPr>
          <w:rFonts w:ascii="Times New Roman" w:hAnsi="Times New Roman" w:cs="Times New Roman"/>
        </w:rPr>
        <w:t>kurikula</w:t>
      </w:r>
      <w:bookmarkEnd w:id="1"/>
      <w:proofErr w:type="spellEnd"/>
    </w:p>
    <w:p w14:paraId="12A5FA9E" w14:textId="0A8701E0" w:rsidR="00F3413C" w:rsidRPr="00AE79E0" w:rsidRDefault="00F3413C" w:rsidP="007C689C">
      <w:pPr>
        <w:pStyle w:val="pdq2pgselectionanchorcontainer"/>
        <w:spacing w:line="360" w:lineRule="auto"/>
        <w:ind w:firstLine="360"/>
      </w:pPr>
      <w:r w:rsidRPr="00AE79E0">
        <w:t xml:space="preserve">U skladu s </w:t>
      </w:r>
      <w:r w:rsidRPr="00AE79E0">
        <w:rPr>
          <w:rStyle w:val="Naglaeno"/>
          <w:b w:val="0"/>
          <w:bCs w:val="0"/>
        </w:rPr>
        <w:t>Nacionalnim kurikulumom za rani i predškolski odgoj i obrazovanje</w:t>
      </w:r>
      <w:r w:rsidRPr="00AE79E0">
        <w:rPr>
          <w:b/>
          <w:bCs/>
        </w:rPr>
        <w:t xml:space="preserve">, </w:t>
      </w:r>
      <w:r w:rsidRPr="00AE79E0">
        <w:t xml:space="preserve">vrtićki </w:t>
      </w:r>
      <w:proofErr w:type="spellStart"/>
      <w:r w:rsidRPr="00AE79E0">
        <w:t>kurikul</w:t>
      </w:r>
      <w:proofErr w:type="spellEnd"/>
      <w:r w:rsidRPr="00AE79E0">
        <w:t xml:space="preserve"> temelji se na četiri temeljna načela koja predstavljaju vrijednosna uporišta odgojno-obrazovnog rada. </w:t>
      </w:r>
    </w:p>
    <w:p w14:paraId="1679D5A9" w14:textId="1A2AB441" w:rsidR="00F3413C" w:rsidRPr="00AE79E0" w:rsidRDefault="00F3413C" w:rsidP="00AE79E0">
      <w:pPr>
        <w:pStyle w:val="Naslov2"/>
        <w:numPr>
          <w:ilvl w:val="1"/>
          <w:numId w:val="24"/>
        </w:numPr>
        <w:spacing w:line="360" w:lineRule="auto"/>
        <w:rPr>
          <w:rFonts w:ascii="Times New Roman" w:hAnsi="Times New Roman" w:cs="Times New Roman"/>
        </w:rPr>
      </w:pPr>
      <w:bookmarkStart w:id="2" w:name="_Toc238729879"/>
      <w:r w:rsidRPr="00AE79E0">
        <w:rPr>
          <w:rFonts w:ascii="Times New Roman" w:hAnsi="Times New Roman" w:cs="Times New Roman"/>
        </w:rPr>
        <w:t>Fleksibilnost odgojno-obrazovnog procesa</w:t>
      </w:r>
      <w:bookmarkEnd w:id="2"/>
    </w:p>
    <w:p w14:paraId="5A88AACD" w14:textId="77777777" w:rsidR="00012010" w:rsidRPr="00AE79E0" w:rsidRDefault="00F3413C" w:rsidP="00AE79E0">
      <w:pPr>
        <w:pStyle w:val="StandardWeb"/>
        <w:spacing w:line="360" w:lineRule="auto"/>
        <w:ind w:firstLine="360"/>
      </w:pPr>
      <w:r w:rsidRPr="00AE79E0">
        <w:t>Fleksibilnost podrazumijeva prilagodbu odgojno-obrazovnog rada potrebama, interesima i razvojnim mogućnostima djece. Organizacija dana, aktivnosti, prostora i materijala nije unaprijed strogo određena, već se kontinuirano prilagođava dječjim inicijativama i situacijama koje proizlaze iz svakodnevnog života u vrtiću. Takav pristup omogućuje aktivno sudjelovanje djece u kreiranju vlastitog procesa učenja te doprinosi razvoju njihove samostalnosti, kreativnosti i odgovornosti.</w:t>
      </w:r>
    </w:p>
    <w:p w14:paraId="2340FFDA" w14:textId="0691D047" w:rsidR="00F3413C" w:rsidRPr="00AE79E0" w:rsidRDefault="00012010" w:rsidP="00AE79E0">
      <w:pPr>
        <w:pStyle w:val="Naslov2"/>
        <w:numPr>
          <w:ilvl w:val="1"/>
          <w:numId w:val="24"/>
        </w:numPr>
        <w:spacing w:line="360" w:lineRule="auto"/>
        <w:rPr>
          <w:rFonts w:ascii="Times New Roman" w:hAnsi="Times New Roman" w:cs="Times New Roman"/>
        </w:rPr>
      </w:pPr>
      <w:bookmarkStart w:id="3" w:name="_Toc238729880"/>
      <w:r w:rsidRPr="00AE79E0">
        <w:rPr>
          <w:rFonts w:ascii="Times New Roman" w:hAnsi="Times New Roman" w:cs="Times New Roman"/>
        </w:rPr>
        <w:t>Partnerstvo vrtića s roditeljima i širom zajednicom</w:t>
      </w:r>
      <w:bookmarkEnd w:id="3"/>
    </w:p>
    <w:p w14:paraId="0FA4244B" w14:textId="77777777" w:rsidR="00F3413C" w:rsidRPr="00AE79E0" w:rsidRDefault="00F3413C" w:rsidP="00AE79E0">
      <w:pPr>
        <w:pStyle w:val="StandardWeb"/>
        <w:spacing w:line="360" w:lineRule="auto"/>
        <w:ind w:firstLine="360"/>
      </w:pPr>
      <w:r w:rsidRPr="00AE79E0">
        <w:t>Roditelji su ravnopravni partneri u odgoju i obrazovanju djece. Kvalitetna suradnja temelji se na međusobnom povjerenju, otvorenoj komunikaciji, uvažavanju i zajedničkoj odgovornosti za dobrobit djeteta. Vrtić također razvija suradnju s lokalnom zajednicom, ustanovama, udrugama i stručnjacima kako bi djeci omogućio bogatija iskustva učenja i aktivno sudjelovanje u društvenom životu.</w:t>
      </w:r>
    </w:p>
    <w:p w14:paraId="68031F92" w14:textId="7CD0FB44" w:rsidR="00012010" w:rsidRPr="00AE79E0" w:rsidRDefault="00012010" w:rsidP="00AE79E0">
      <w:pPr>
        <w:pStyle w:val="Naslov2"/>
        <w:numPr>
          <w:ilvl w:val="1"/>
          <w:numId w:val="24"/>
        </w:numPr>
        <w:spacing w:line="360" w:lineRule="auto"/>
        <w:rPr>
          <w:rFonts w:ascii="Times New Roman" w:hAnsi="Times New Roman" w:cs="Times New Roman"/>
        </w:rPr>
      </w:pPr>
      <w:bookmarkStart w:id="4" w:name="_Toc238729881"/>
      <w:r w:rsidRPr="00AE79E0">
        <w:rPr>
          <w:rFonts w:ascii="Times New Roman" w:hAnsi="Times New Roman" w:cs="Times New Roman"/>
        </w:rPr>
        <w:t>Osiguravanje kontinuiteta u odgoju i obrazovanju</w:t>
      </w:r>
      <w:bookmarkEnd w:id="4"/>
    </w:p>
    <w:p w14:paraId="513CF268" w14:textId="248EA501" w:rsidR="00F3413C" w:rsidRPr="00AE79E0" w:rsidRDefault="00F3413C" w:rsidP="00AE79E0">
      <w:pPr>
        <w:pStyle w:val="StandardWeb"/>
        <w:spacing w:line="360" w:lineRule="auto"/>
        <w:ind w:firstLine="360"/>
      </w:pPr>
      <w:r w:rsidRPr="00AE79E0">
        <w:t>Kontinuitet podrazumijeva povezivanje svih razina odgoja i obrazovanja te stvaranje uvjeta za što lakše prijelaze djeteta iz obitelji u vrtić, između odgojnih skupina te iz vrtića u osnovnu školu. Posebna se pozornost posvećuje suradnji s roditeljima i škol</w:t>
      </w:r>
      <w:r w:rsidR="0000490E">
        <w:t>om</w:t>
      </w:r>
      <w:r w:rsidRPr="00AE79E0">
        <w:t xml:space="preserve"> kako bi prijelazi bili postupni, sigurni i prilagođeni individualnim potrebama svakog djeteta.</w:t>
      </w:r>
    </w:p>
    <w:p w14:paraId="2A2C61A4" w14:textId="4878252C" w:rsidR="00F3413C" w:rsidRPr="00AE79E0" w:rsidRDefault="00012010" w:rsidP="00AE79E0">
      <w:pPr>
        <w:pStyle w:val="Naslov2"/>
        <w:numPr>
          <w:ilvl w:val="1"/>
          <w:numId w:val="24"/>
        </w:numPr>
        <w:spacing w:line="360" w:lineRule="auto"/>
        <w:rPr>
          <w:rFonts w:ascii="Times New Roman" w:hAnsi="Times New Roman" w:cs="Times New Roman"/>
        </w:rPr>
      </w:pPr>
      <w:bookmarkStart w:id="5" w:name="_Toc238729882"/>
      <w:r w:rsidRPr="00AE79E0">
        <w:rPr>
          <w:rFonts w:ascii="Times New Roman" w:hAnsi="Times New Roman" w:cs="Times New Roman"/>
        </w:rPr>
        <w:t>Otvorenost za kontinuirano učenje i unapređivanje prakse</w:t>
      </w:r>
      <w:bookmarkEnd w:id="5"/>
    </w:p>
    <w:p w14:paraId="03AA8C9A" w14:textId="66B5EFE9" w:rsidR="00F3413C" w:rsidRPr="00AE79E0" w:rsidRDefault="00F3413C" w:rsidP="00AE79E0">
      <w:pPr>
        <w:pStyle w:val="StandardWeb"/>
        <w:spacing w:line="360" w:lineRule="auto"/>
        <w:ind w:firstLine="360"/>
      </w:pPr>
      <w:r w:rsidRPr="00AE79E0">
        <w:t xml:space="preserve">Vrtić je zajednica koja neprestano uči i razvija se. Odgojitelji, stručni suradnici i ravnatelj kontinuirano promišljaju vlastiti rad, stručno se usavršavaju, razmjenjuju iskustva i provode </w:t>
      </w:r>
      <w:proofErr w:type="spellStart"/>
      <w:r w:rsidRPr="00AE79E0">
        <w:t>samovrednovanje</w:t>
      </w:r>
      <w:proofErr w:type="spellEnd"/>
      <w:r w:rsidRPr="00AE79E0">
        <w:t xml:space="preserve"> kako bi unaprijedili kvalitetu odgojno-obrazovne prakse. Razvoj </w:t>
      </w:r>
      <w:proofErr w:type="spellStart"/>
      <w:r w:rsidRPr="00AE79E0">
        <w:t>kurikul</w:t>
      </w:r>
      <w:r w:rsidR="007C689C">
        <w:t>a</w:t>
      </w:r>
      <w:proofErr w:type="spellEnd"/>
      <w:r w:rsidR="007C689C">
        <w:t xml:space="preserve"> </w:t>
      </w:r>
      <w:r w:rsidRPr="00AE79E0">
        <w:lastRenderedPageBreak/>
        <w:t xml:space="preserve">smatra se trajnim procesom koji se temelji na refleksiji, istraživanju i suradnji svih sudionika odgojno-obrazovnog procesa. </w:t>
      </w:r>
    </w:p>
    <w:p w14:paraId="7B7709D6" w14:textId="65C44019" w:rsidR="00F3413C" w:rsidRPr="00AE79E0" w:rsidRDefault="00F3413C" w:rsidP="00AE79E0">
      <w:pPr>
        <w:pStyle w:val="StandardWeb"/>
        <w:spacing w:line="360" w:lineRule="auto"/>
        <w:ind w:firstLine="360"/>
      </w:pPr>
      <w:r w:rsidRPr="00AE79E0">
        <w:t xml:space="preserve">Ova četiri načela čine temelj svakog kvalitetnog vrtićkog </w:t>
      </w:r>
      <w:proofErr w:type="spellStart"/>
      <w:r w:rsidRPr="00AE79E0">
        <w:t>kurikul</w:t>
      </w:r>
      <w:r w:rsidR="007C689C">
        <w:t>a</w:t>
      </w:r>
      <w:proofErr w:type="spellEnd"/>
      <w:r w:rsidRPr="00AE79E0">
        <w:t xml:space="preserve"> te osiguravaju da je odgojno-obrazovni proces usmjeren na dobrobit, cjelovit razvoj i aktivno sudjelovanje svakog djeteta. </w:t>
      </w:r>
    </w:p>
    <w:p w14:paraId="3F275C8C" w14:textId="4F5901F1" w:rsidR="000F69A1" w:rsidRPr="00AE79E0" w:rsidRDefault="00F3413C" w:rsidP="00AE79E0">
      <w:pPr>
        <w:pStyle w:val="Naslov1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lang w:eastAsia="hr-HR"/>
        </w:rPr>
      </w:pPr>
      <w:bookmarkStart w:id="6" w:name="_Toc238729883"/>
      <w:r w:rsidRPr="00AE79E0">
        <w:rPr>
          <w:rFonts w:ascii="Times New Roman" w:eastAsia="Times New Roman" w:hAnsi="Times New Roman" w:cs="Times New Roman"/>
          <w:lang w:eastAsia="hr-HR"/>
        </w:rPr>
        <w:t xml:space="preserve">Dijete u središtu </w:t>
      </w:r>
      <w:proofErr w:type="spellStart"/>
      <w:r w:rsidRPr="00AE79E0">
        <w:rPr>
          <w:rFonts w:ascii="Times New Roman" w:eastAsia="Times New Roman" w:hAnsi="Times New Roman" w:cs="Times New Roman"/>
          <w:lang w:eastAsia="hr-HR"/>
        </w:rPr>
        <w:t>kurikula</w:t>
      </w:r>
      <w:bookmarkEnd w:id="6"/>
      <w:proofErr w:type="spellEnd"/>
    </w:p>
    <w:p w14:paraId="6416468A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proofErr w:type="spellStart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Kurikul</w:t>
      </w:r>
      <w:proofErr w:type="spellEnd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Dječjeg vrtića „Radost“ Berek polazi od spoznaje da je svako dijete jedinstvena osoba koja se razvija vlastitim tempom, ima različite interese, sposobnosti, iskustva i načine učenja. Odgojno-obrazovni rad usmjeren je na prepoznavanje i uvažavanje tih individualnih posebnosti te na stvaranje uvjeta u kojima svako dijete može ostvariti svoje razvojne potencijale.</w:t>
      </w:r>
    </w:p>
    <w:p w14:paraId="459D1A9D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Planiranje odgojno-obrazovnog procesa temelji se na kontinuiranom promatranju djece, dokumentiranju njihovih aktivnosti, praćenju interesa i razvojnih potreba te osmišljavanju poticaja koji proizlaze iz njihovih inicijativa. Djeci se omogućuje slobodan izbor aktivnosti, materijala, prostora i partnera u igri, čime se razvijaju samostalnost, odgovornost, kreativnost i osjećaj kompetentnosti.</w:t>
      </w:r>
    </w:p>
    <w:p w14:paraId="3712C3E4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Odgojitelji imaju ulogu pažljivih promatrača, suradnika i podrške dječjem učenju. Oni stvaraju poticajno okruženje koje djecu motivira na istraživanje, postavljanje pitanja, eksperimentiranje, rješavanje problema i suradnju s drugom djecom. Uvažavajući individualne razlike, odgojitelji prilagođavaju metode rada, organizaciju prostora, materijale i aktivnosti kako bi svako dijete moglo napredovati u skladu sa svojim mogućnostima.</w:t>
      </w:r>
    </w:p>
    <w:p w14:paraId="65F1C6E9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Posebna se pozornost posvećuje uključivanju svakog djeteta u život skupine, poštivanju njegovih prava, interesa i mišljenja te stvaranju ozračja prihvaćanja, sigurnosti i međusobnog uvažavanja. Na taj način </w:t>
      </w:r>
      <w:proofErr w:type="spellStart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kurikul</w:t>
      </w:r>
      <w:proofErr w:type="spellEnd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doprinosi razvoju pozitivne slike o sebi, osjećaja pripadnosti zajednici te kompetencija potrebnih za uspješno cjeloživotno učenje.</w:t>
      </w:r>
    </w:p>
    <w:p w14:paraId="27C27807" w14:textId="2EAB2026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Takav pristup omogućuje da odgojno-obrazovni proces bude fleksibilan, razvojno primjeren i usmjeren na dobrobit svakog djeteta, a ne isključivo na ostvarivanje unaprijed propisanih sadržaja.</w:t>
      </w:r>
    </w:p>
    <w:p w14:paraId="3BA45EEA" w14:textId="33EB1552" w:rsidR="004D5F6A" w:rsidRPr="00AE79E0" w:rsidRDefault="004D5F6A" w:rsidP="00AE79E0">
      <w:pPr>
        <w:pStyle w:val="Naslov1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lang w:eastAsia="hr-HR"/>
        </w:rPr>
      </w:pPr>
      <w:bookmarkStart w:id="7" w:name="_Toc238729884"/>
      <w:r w:rsidRPr="00AE79E0">
        <w:rPr>
          <w:rFonts w:ascii="Times New Roman" w:eastAsia="Times New Roman" w:hAnsi="Times New Roman" w:cs="Times New Roman"/>
          <w:lang w:eastAsia="hr-HR"/>
        </w:rPr>
        <w:lastRenderedPageBreak/>
        <w:t>V</w:t>
      </w:r>
      <w:r w:rsidR="007242D2" w:rsidRPr="00AE79E0">
        <w:rPr>
          <w:rFonts w:ascii="Times New Roman" w:eastAsia="Times New Roman" w:hAnsi="Times New Roman" w:cs="Times New Roman"/>
          <w:lang w:eastAsia="hr-HR"/>
        </w:rPr>
        <w:t>izija vrtića</w:t>
      </w:r>
      <w:bookmarkEnd w:id="7"/>
    </w:p>
    <w:p w14:paraId="2BDA1425" w14:textId="77777777" w:rsidR="004D5F6A" w:rsidRPr="00AE79E0" w:rsidRDefault="004D5F6A" w:rsidP="00AE79E0">
      <w:pPr>
        <w:spacing w:after="308" w:line="360" w:lineRule="auto"/>
        <w:ind w:left="-5" w:firstLine="365"/>
        <w:jc w:val="both"/>
        <w:rPr>
          <w:rFonts w:ascii="Times New Roman" w:eastAsia="Times New Roman" w:hAnsi="Times New Roman" w:cs="Times New Roman"/>
          <w:bCs/>
          <w:color w:val="0D0D0D"/>
          <w:lang w:eastAsia="hr-HR"/>
        </w:rPr>
      </w:pPr>
      <w:r w:rsidRPr="00AE79E0">
        <w:rPr>
          <w:rFonts w:ascii="Times New Roman" w:eastAsia="Times New Roman" w:hAnsi="Times New Roman" w:cs="Times New Roman"/>
          <w:bCs/>
          <w:color w:val="0D0D0D"/>
          <w:lang w:eastAsia="hr-HR"/>
        </w:rPr>
        <w:t xml:space="preserve">Mjesto u kojem svako dijete odrasta sretno, sigurno i prihvaćeno, razvijajući svoje potencijale u poticajnom okruženju koje njeguje kvalitetu, </w:t>
      </w:r>
      <w:proofErr w:type="spellStart"/>
      <w:r w:rsidRPr="00AE79E0">
        <w:rPr>
          <w:rFonts w:ascii="Times New Roman" w:eastAsia="Times New Roman" w:hAnsi="Times New Roman" w:cs="Times New Roman"/>
          <w:bCs/>
          <w:color w:val="0D0D0D"/>
          <w:lang w:eastAsia="hr-HR"/>
        </w:rPr>
        <w:t>inkluzivnost</w:t>
      </w:r>
      <w:proofErr w:type="spellEnd"/>
      <w:r w:rsidRPr="00AE79E0">
        <w:rPr>
          <w:rFonts w:ascii="Times New Roman" w:eastAsia="Times New Roman" w:hAnsi="Times New Roman" w:cs="Times New Roman"/>
          <w:bCs/>
          <w:color w:val="0D0D0D"/>
          <w:lang w:eastAsia="hr-HR"/>
        </w:rPr>
        <w:t xml:space="preserve"> i partnerstvo te vrijednosti održivog razvoja.</w:t>
      </w:r>
    </w:p>
    <w:p w14:paraId="2315297D" w14:textId="25BA1AD5" w:rsidR="004D5F6A" w:rsidRPr="00AE79E0" w:rsidRDefault="007242D2" w:rsidP="00AE79E0">
      <w:pPr>
        <w:pStyle w:val="Naslov1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lang w:eastAsia="hr-HR"/>
        </w:rPr>
      </w:pPr>
      <w:bookmarkStart w:id="8" w:name="_Toc238729885"/>
      <w:r w:rsidRPr="00AE79E0">
        <w:rPr>
          <w:rFonts w:ascii="Times New Roman" w:eastAsia="Times New Roman" w:hAnsi="Times New Roman" w:cs="Times New Roman"/>
          <w:lang w:eastAsia="hr-HR"/>
        </w:rPr>
        <w:t>Misija vrtića</w:t>
      </w:r>
      <w:bookmarkEnd w:id="8"/>
    </w:p>
    <w:p w14:paraId="7DE56D82" w14:textId="77777777" w:rsidR="004D5F6A" w:rsidRPr="00AE79E0" w:rsidRDefault="004D5F6A" w:rsidP="00AE79E0">
      <w:pPr>
        <w:spacing w:after="0" w:line="360" w:lineRule="auto"/>
        <w:ind w:left="-5" w:firstLine="365"/>
        <w:jc w:val="both"/>
        <w:rPr>
          <w:rFonts w:ascii="Times New Roman" w:eastAsia="Times New Roman" w:hAnsi="Times New Roman" w:cs="Times New Roman"/>
          <w:bCs/>
          <w:color w:val="0D0D0D"/>
          <w:lang w:eastAsia="hr-HR"/>
        </w:rPr>
      </w:pPr>
      <w:r w:rsidRPr="00AE79E0">
        <w:rPr>
          <w:rFonts w:ascii="Times New Roman" w:eastAsia="Times New Roman" w:hAnsi="Times New Roman" w:cs="Times New Roman"/>
          <w:bCs/>
          <w:color w:val="0D0D0D"/>
          <w:lang w:eastAsia="hr-HR"/>
        </w:rPr>
        <w:t>Težiti  stvaranju prepoznatljive i kvalitetne odgojno- obrazovne ustanove koja osigurava visoke standarde ranog i predškolskog odgoja i potiče razvoj kompetencija potrebnih za život u suvremenom društvu.</w:t>
      </w:r>
    </w:p>
    <w:p w14:paraId="65A710E8" w14:textId="77777777" w:rsidR="004D5F6A" w:rsidRPr="00AE79E0" w:rsidRDefault="004D5F6A" w:rsidP="00AE79E0">
      <w:pPr>
        <w:spacing w:after="0" w:line="360" w:lineRule="auto"/>
        <w:ind w:left="-5" w:firstLine="365"/>
        <w:jc w:val="both"/>
        <w:rPr>
          <w:rFonts w:ascii="Times New Roman" w:eastAsia="Times New Roman" w:hAnsi="Times New Roman" w:cs="Times New Roman"/>
          <w:bCs/>
          <w:color w:val="0D0D0D"/>
          <w:lang w:eastAsia="hr-HR"/>
        </w:rPr>
      </w:pPr>
      <w:r w:rsidRPr="00AE79E0">
        <w:rPr>
          <w:rFonts w:ascii="Times New Roman" w:eastAsia="Times New Roman" w:hAnsi="Times New Roman" w:cs="Times New Roman"/>
          <w:bCs/>
          <w:color w:val="0D0D0D"/>
          <w:lang w:eastAsia="hr-HR"/>
        </w:rPr>
        <w:t>Stvarati okruženje u kojem se svako dijete osjeća prihvaćeno, sigurno i vrijedno.</w:t>
      </w:r>
    </w:p>
    <w:p w14:paraId="7AEA9E02" w14:textId="108A4359" w:rsidR="00A7603E" w:rsidRPr="00AE79E0" w:rsidRDefault="004D5F6A" w:rsidP="00AE79E0">
      <w:pPr>
        <w:spacing w:after="0" w:line="360" w:lineRule="auto"/>
        <w:ind w:left="-5" w:hanging="10"/>
        <w:jc w:val="both"/>
        <w:rPr>
          <w:rFonts w:ascii="Times New Roman" w:eastAsia="Times New Roman" w:hAnsi="Times New Roman" w:cs="Times New Roman"/>
          <w:bCs/>
          <w:color w:val="0D0D0D"/>
          <w:lang w:eastAsia="hr-HR"/>
        </w:rPr>
      </w:pPr>
      <w:r w:rsidRPr="00AE79E0">
        <w:rPr>
          <w:rFonts w:ascii="Times New Roman" w:eastAsia="Times New Roman" w:hAnsi="Times New Roman" w:cs="Times New Roman"/>
          <w:bCs/>
          <w:color w:val="0D0D0D"/>
          <w:lang w:eastAsia="hr-HR"/>
        </w:rPr>
        <w:t>Usavršavati djelatnike, unapređivati materijalne uvijete i njegovati partnerske odnose s obitelji i lokalnom zajednicom.</w:t>
      </w:r>
    </w:p>
    <w:p w14:paraId="0AC84651" w14:textId="7DBE4CBD" w:rsidR="00725FBC" w:rsidRPr="00AE79E0" w:rsidRDefault="00725FBC" w:rsidP="00AE79E0">
      <w:pPr>
        <w:pStyle w:val="Naslov1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lang w:eastAsia="hr-HR"/>
        </w:rPr>
      </w:pPr>
      <w:bookmarkStart w:id="9" w:name="_Toc238729886"/>
      <w:r w:rsidRPr="00AE79E0">
        <w:rPr>
          <w:rFonts w:ascii="Times New Roman" w:eastAsia="Times New Roman" w:hAnsi="Times New Roman" w:cs="Times New Roman"/>
          <w:lang w:eastAsia="hr-HR"/>
        </w:rPr>
        <w:t>Polazišta odgojno-obrazovnog rada</w:t>
      </w:r>
      <w:bookmarkEnd w:id="9"/>
    </w:p>
    <w:p w14:paraId="403E39D0" w14:textId="77777777" w:rsidR="00725FBC" w:rsidRPr="00AE79E0" w:rsidRDefault="00725FBC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Odgojno-obrazovni rad temelji se na poštivanju djeteta kao cjelovitog, kompetentnog i aktivnog sudionika vlastitog razvoja i učenja. Dijete se promatra kao jedinstvena osoba s vlastitim potrebama, interesima, sposobnostima i pravom na kvalitetno odrastanje u poticajnom, sigurnom i </w:t>
      </w:r>
      <w:proofErr w:type="spellStart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uključivom</w:t>
      </w:r>
      <w:proofErr w:type="spellEnd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okruženju.</w:t>
      </w:r>
    </w:p>
    <w:p w14:paraId="2E3CB6BB" w14:textId="77777777" w:rsidR="00725FBC" w:rsidRPr="00AE79E0" w:rsidRDefault="00725FBC" w:rsidP="00AE79E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Polazišta odgojno-obrazovnog rada obuhvaćaju:</w:t>
      </w:r>
    </w:p>
    <w:p w14:paraId="6A3AF96D" w14:textId="77777777" w:rsidR="00725FBC" w:rsidRPr="00AE79E0" w:rsidRDefault="00725FBC" w:rsidP="00AE79E0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uvažavanje individualnih razvojnih mogućnosti, potreba i interesa svakog djeteta </w:t>
      </w:r>
    </w:p>
    <w:p w14:paraId="737FAE1A" w14:textId="77777777" w:rsidR="00725FBC" w:rsidRPr="00AE79E0" w:rsidRDefault="00725FBC" w:rsidP="00AE79E0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poštivanje prava djeteta, njegova dostojanstva i dobrobiti </w:t>
      </w:r>
    </w:p>
    <w:p w14:paraId="0446FDAE" w14:textId="77777777" w:rsidR="00725FBC" w:rsidRPr="00AE79E0" w:rsidRDefault="00725FBC" w:rsidP="00AE79E0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stvaranje poticajnog, sigurnog i estetski oblikovanog prostorno-materijalnog okruženja koje potiče istraživanje, igru, stvaralaštvo i samostalnost </w:t>
      </w:r>
    </w:p>
    <w:p w14:paraId="327EB4C8" w14:textId="77777777" w:rsidR="00725FBC" w:rsidRPr="00AE79E0" w:rsidRDefault="00725FBC" w:rsidP="00AE79E0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učenje kroz igru, istraživanje, iskustvo i aktivno sudjelovanje djeteta </w:t>
      </w:r>
    </w:p>
    <w:p w14:paraId="41EA3BD1" w14:textId="77777777" w:rsidR="00725FBC" w:rsidRPr="00AE79E0" w:rsidRDefault="00725FBC" w:rsidP="00AE79E0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razvoj cjelovitih kompetencija djece (osobnih, socijalnih, komunikacijskih, građanskih, matematičkih, prirodoslovnih, digitalnih, kulturnih i poduzetničkih) </w:t>
      </w:r>
    </w:p>
    <w:p w14:paraId="52058EA0" w14:textId="77777777" w:rsidR="00725FBC" w:rsidRPr="00AE79E0" w:rsidRDefault="00725FBC" w:rsidP="00AE79E0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partnerstvo i otvorenu suradnju s roditeljima kao prvim i najvažnijim odgojiteljima djeteta </w:t>
      </w:r>
    </w:p>
    <w:p w14:paraId="3A3D77D4" w14:textId="77777777" w:rsidR="00725FBC" w:rsidRPr="00AE79E0" w:rsidRDefault="00725FBC" w:rsidP="00AE79E0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timski rad svih zaposlenika vrtića i suradnju sa stručnim suradnicima te lokalnom zajednicom </w:t>
      </w:r>
    </w:p>
    <w:p w14:paraId="632AC27A" w14:textId="77777777" w:rsidR="00725FBC" w:rsidRPr="00AE79E0" w:rsidRDefault="00725FBC" w:rsidP="00AE79E0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 xml:space="preserve">kontinuirano praćenje, dokumentiranje i vrednovanje odgojno-obrazovnog procesa radi njegova unapređivanja </w:t>
      </w:r>
    </w:p>
    <w:p w14:paraId="7A73A094" w14:textId="77777777" w:rsidR="00725FBC" w:rsidRPr="00AE79E0" w:rsidRDefault="00725FBC" w:rsidP="00AE79E0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profesionalni razvoj i cjeloživotno učenje odgojno-obrazovnih djelatnika </w:t>
      </w:r>
    </w:p>
    <w:p w14:paraId="40E43AF0" w14:textId="77777777" w:rsidR="00725FBC" w:rsidRPr="00AE79E0" w:rsidRDefault="00725FBC" w:rsidP="00AE79E0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promicanje jednakih mogućnosti, inkluzije, tolerancije, međusobnog uvažavanja i prihvaćanja različitosti. </w:t>
      </w:r>
    </w:p>
    <w:p w14:paraId="4640A40E" w14:textId="16E4EF31" w:rsidR="00725FBC" w:rsidRPr="00AE79E0" w:rsidRDefault="00725FBC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Odgojno-obrazovni rad organizira se fleksibilno, u skladu s razvojnim potrebama djece i specifičnostima odgojno-obrazovne skupine. Planiranje proizlazi iz sustavnog promatranja djece, njihovih interesa i razvojnih potreba, pri čemu se posebna pozornost posvećuje kvaliteti međusobnih odnosa, dobrobiti djece te stvaranju kulture vrtića u kojoj su suradnja, povjerenje i zajedničko učenje temelj svakodnevnog života i rada.</w:t>
      </w:r>
    </w:p>
    <w:p w14:paraId="15BCB9AD" w14:textId="27977999" w:rsidR="00A7603E" w:rsidRPr="00AE79E0" w:rsidRDefault="00A7603E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Nacionalni kurikul</w:t>
      </w:r>
      <w:r w:rsidR="007C689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um </w:t>
      </w: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rani i predškolski odgoj i obrazovanje predstavlja temeljni nacionalni dokument kojim se određuju vrijednosti, načela, ciljevi i smjernice za organizaciju i provedbu odgojno-obrazovnoga rada u svim ustanovama ranog i predškolskog odgoja i obrazovanja u Republici Hrvatskoj. Njegova je svrha osigurati jedinstvene standarde kvalitete, istodobno omogućujući svakoj ustanovi da razvija vlastiti </w:t>
      </w:r>
      <w:proofErr w:type="spellStart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kuriku</w:t>
      </w:r>
      <w:r w:rsidR="00536395"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</w:t>
      </w:r>
      <w:proofErr w:type="spellEnd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skladu sa svojim specifičnostima, potrebama djece, obitelji i lokalne zajednice.</w:t>
      </w:r>
    </w:p>
    <w:p w14:paraId="774036E7" w14:textId="19B6B82E" w:rsidR="00725FBC" w:rsidRPr="00AE79E0" w:rsidRDefault="00725FBC" w:rsidP="00AE79E0">
      <w:pPr>
        <w:pStyle w:val="Naslov1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lang w:eastAsia="hr-HR"/>
        </w:rPr>
      </w:pPr>
      <w:bookmarkStart w:id="10" w:name="_Toc238729887"/>
      <w:r w:rsidRPr="00AE79E0">
        <w:rPr>
          <w:rFonts w:ascii="Times New Roman" w:eastAsia="Times New Roman" w:hAnsi="Times New Roman" w:cs="Times New Roman"/>
          <w:lang w:eastAsia="hr-HR"/>
        </w:rPr>
        <w:t>Temeljne vrijednosti ustanove</w:t>
      </w:r>
      <w:bookmarkEnd w:id="10"/>
    </w:p>
    <w:p w14:paraId="4E6969C6" w14:textId="77777777" w:rsidR="00B03281" w:rsidRPr="00AE79E0" w:rsidRDefault="00725FBC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Odgojno-obrazovni rad u Dječjem vrtiću „Radost“ Berek temelji se na vrijednostima koje pridonose cjelovitom razvoju djeteta, njegovoj dobrobiti te izgradnji kvalitetnih odnosa među djecom, roditeljima, odgojiteljima i širom zajednicom. Te vrijednosti predstavljaju temelj planiranja, organizacije i provedbe svih odgojno-obrazovnih aktivnosti</w:t>
      </w:r>
      <w:r w:rsidR="00B03281"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: </w:t>
      </w:r>
    </w:p>
    <w:p w14:paraId="5DB8DE6D" w14:textId="1B2B6AA6" w:rsidR="00725FBC" w:rsidRPr="00AE79E0" w:rsidRDefault="00180135" w:rsidP="00AE79E0">
      <w:pPr>
        <w:pStyle w:val="Odlomakpopisa"/>
        <w:numPr>
          <w:ilvl w:val="0"/>
          <w:numId w:val="2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b/>
          <w:bCs/>
          <w:lang w:eastAsia="hr-HR"/>
        </w:rPr>
        <w:t>Dobrobit djeteta</w:t>
      </w:r>
      <w:r w:rsidR="00B03281" w:rsidRPr="00AE79E0">
        <w:rPr>
          <w:rFonts w:ascii="Times New Roman" w:eastAsia="Times New Roman" w:hAnsi="Times New Roman" w:cs="Times New Roman"/>
          <w:lang w:eastAsia="hr-HR"/>
        </w:rPr>
        <w:t xml:space="preserve">- </w:t>
      </w:r>
      <w:r w:rsidR="00B03281" w:rsidRPr="00AE79E0">
        <w:rPr>
          <w:rFonts w:ascii="Times New Roman" w:hAnsi="Times New Roman" w:cs="Times New Roman"/>
          <w:lang w:eastAsia="hr-HR"/>
        </w:rPr>
        <w:t>d</w:t>
      </w:r>
      <w:r w:rsidRPr="00AE79E0">
        <w:rPr>
          <w:rFonts w:ascii="Times New Roman" w:hAnsi="Times New Roman" w:cs="Times New Roman"/>
          <w:lang w:eastAsia="hr-HR"/>
        </w:rPr>
        <w:t xml:space="preserve">obrobit djeteta </w:t>
      </w:r>
      <w:r w:rsidR="00725FBC"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predstavlja temeljnu vrijednost cjelokupnog odgojno-obrazovnog rada. Nastojimo osigurati okruženje u kojem se svako dijete osjeća sigurno, prihvaćeno, poštovano i potaknuto na razvoj svojih potencijala. Posebnu pozornost posvećujemo emocionalnoj, tjelesnoj, socijalnoj i spoznajnoj dobrobiti svakog djeteta.</w:t>
      </w:r>
    </w:p>
    <w:p w14:paraId="1839D357" w14:textId="435AD2B8" w:rsidR="00725FBC" w:rsidRPr="00AE79E0" w:rsidRDefault="00B03281" w:rsidP="00AE79E0">
      <w:pPr>
        <w:pStyle w:val="Odlomakpopisa"/>
        <w:numPr>
          <w:ilvl w:val="0"/>
          <w:numId w:val="2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b/>
          <w:bCs/>
          <w:lang w:eastAsia="hr-HR"/>
        </w:rPr>
        <w:t xml:space="preserve">Znanje i cjeloživotno učenje- </w:t>
      </w:r>
      <w:r w:rsidRPr="00AE79E0">
        <w:rPr>
          <w:rFonts w:ascii="Times New Roman" w:hAnsi="Times New Roman" w:cs="Times New Roman"/>
          <w:lang w:eastAsia="hr-HR"/>
        </w:rPr>
        <w:t>u</w:t>
      </w:r>
      <w:r w:rsidR="005A4964" w:rsidRPr="00AE79E0">
        <w:rPr>
          <w:rFonts w:ascii="Times New Roman" w:hAnsi="Times New Roman" w:cs="Times New Roman"/>
          <w:lang w:eastAsia="hr-HR"/>
        </w:rPr>
        <w:t xml:space="preserve">čenje promatramo kao prirodan proces koji proizlazi iz dječje znatiželje, igre, istraživanja i iskustva. </w:t>
      </w:r>
      <w:r w:rsidR="00725FBC"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Djecu potičemo na aktivno stjecanje </w:t>
      </w:r>
      <w:r w:rsidR="00725FBC"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znanja, razvoj kritičkog mišljenja, kreativnosti i rješavanje problema, dok odgojno-obrazovne djelatnike potičemo na kontinuirano stručno usavršavanje.</w:t>
      </w:r>
    </w:p>
    <w:p w14:paraId="266B2544" w14:textId="0D147FA2" w:rsidR="005A4964" w:rsidRPr="00AE79E0" w:rsidRDefault="00B03281" w:rsidP="00AE79E0">
      <w:pPr>
        <w:pStyle w:val="Odlomakpopisa"/>
        <w:numPr>
          <w:ilvl w:val="0"/>
          <w:numId w:val="2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b/>
          <w:bCs/>
          <w:lang w:eastAsia="hr-HR"/>
        </w:rPr>
        <w:t>Humanizam i tolerancija-</w:t>
      </w:r>
      <w:r w:rsidRPr="00AE79E0">
        <w:rPr>
          <w:rFonts w:ascii="Times New Roman" w:hAnsi="Times New Roman" w:cs="Times New Roman"/>
          <w:lang w:eastAsia="hr-HR"/>
        </w:rPr>
        <w:t xml:space="preserve"> n</w:t>
      </w:r>
      <w:r w:rsidR="005A4964" w:rsidRPr="00AE79E0">
        <w:rPr>
          <w:rFonts w:ascii="Times New Roman" w:hAnsi="Times New Roman" w:cs="Times New Roman"/>
          <w:lang w:eastAsia="hr-HR"/>
        </w:rPr>
        <w:t>jegujemo međusobno poštovanje, empatiju, solidarnost i uvažavanje različitosti.</w:t>
      </w:r>
      <w:r w:rsidRPr="00AE79E0">
        <w:rPr>
          <w:rFonts w:ascii="Times New Roman" w:hAnsi="Times New Roman" w:cs="Times New Roman"/>
          <w:lang w:eastAsia="hr-HR"/>
        </w:rPr>
        <w:t xml:space="preserve"> </w:t>
      </w:r>
      <w:r w:rsidR="00725FBC"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Potičemo razvoj kulture dijaloga, nenasilnog rješavanja sukoba te prihvaćanja svakog djeteta bez obzira na njegove osobitosti, sposobnosti ili podrijetlo.</w:t>
      </w:r>
    </w:p>
    <w:p w14:paraId="74958729" w14:textId="2BE88B25" w:rsidR="005A4964" w:rsidRPr="00AE79E0" w:rsidRDefault="00B03281" w:rsidP="00AE79E0">
      <w:pPr>
        <w:pStyle w:val="Odlomakpopisa"/>
        <w:numPr>
          <w:ilvl w:val="0"/>
          <w:numId w:val="2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b/>
          <w:bCs/>
          <w:lang w:eastAsia="hr-HR"/>
        </w:rPr>
        <w:t xml:space="preserve">Odgovornost- </w:t>
      </w:r>
      <w:r w:rsidRPr="00AE79E0">
        <w:rPr>
          <w:rFonts w:ascii="Times New Roman" w:hAnsi="Times New Roman" w:cs="Times New Roman"/>
          <w:lang w:eastAsia="hr-HR"/>
        </w:rPr>
        <w:t>r</w:t>
      </w:r>
      <w:r w:rsidR="005A4964" w:rsidRPr="00AE79E0">
        <w:rPr>
          <w:rFonts w:ascii="Times New Roman" w:hAnsi="Times New Roman" w:cs="Times New Roman"/>
          <w:lang w:eastAsia="hr-HR"/>
        </w:rPr>
        <w:t xml:space="preserve">azvijamo odgovornost djece prema sebi, drugima, zajednici i prirodi. </w:t>
      </w:r>
      <w:r w:rsidR="00725FBC"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Djecu postupno osnažujemo za donošenje primjerenih odluka, preuzimanje odgovornosti za vlastite postupke te brigu o zajedničkom prostoru i materijalima.</w:t>
      </w:r>
    </w:p>
    <w:p w14:paraId="605CA110" w14:textId="2BE43B9E" w:rsidR="00B03281" w:rsidRPr="00AE79E0" w:rsidRDefault="00B03281" w:rsidP="00AE79E0">
      <w:pPr>
        <w:pStyle w:val="Odlomakpopisa"/>
        <w:numPr>
          <w:ilvl w:val="0"/>
          <w:numId w:val="2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b/>
          <w:bCs/>
          <w:lang w:eastAsia="hr-HR"/>
        </w:rPr>
        <w:t xml:space="preserve">Autonomija- </w:t>
      </w:r>
      <w:r w:rsidRPr="00AE79E0">
        <w:rPr>
          <w:rFonts w:ascii="Times New Roman" w:hAnsi="Times New Roman" w:cs="Times New Roman"/>
          <w:lang w:eastAsia="hr-HR"/>
        </w:rPr>
        <w:t xml:space="preserve">poštujemo pravo svakog djeteta na izbor, izražavanje mišljenja i aktivno sudjelovanje u odgojno- obrazovnom procesu. </w:t>
      </w:r>
      <w:r w:rsidR="00725FBC"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Djecu potičemo na samostalnost, inicijativu, donošenje odluka i razvoj pozitivne slike o sebi.</w:t>
      </w:r>
    </w:p>
    <w:p w14:paraId="58D6F0BF" w14:textId="02D8D85B" w:rsidR="00725FBC" w:rsidRPr="00AE79E0" w:rsidRDefault="00B03281" w:rsidP="00AE79E0">
      <w:pPr>
        <w:pStyle w:val="Odlomakpopisa"/>
        <w:numPr>
          <w:ilvl w:val="0"/>
          <w:numId w:val="2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b/>
          <w:bCs/>
          <w:lang w:eastAsia="hr-HR"/>
        </w:rPr>
        <w:t xml:space="preserve">Kreativnost- </w:t>
      </w: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</w:t>
      </w:r>
      <w:r w:rsidR="00725FBC"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tvaramo poticajno okruženje koje omogućuje slobodno izražavanje ideja, mašte i stvaralaštva kroz igru, umjetnost, istraživanje i različite oblike izražavanja. Kreativnost promatramo kao važan čimbenik osobnog razvoja i inovativnog razmišljanja.</w:t>
      </w:r>
    </w:p>
    <w:p w14:paraId="48DEC613" w14:textId="350B1304" w:rsidR="00725FBC" w:rsidRPr="00AE79E0" w:rsidRDefault="00B03281" w:rsidP="00AE79E0">
      <w:pPr>
        <w:pStyle w:val="Odlomakpopisa"/>
        <w:numPr>
          <w:ilvl w:val="0"/>
          <w:numId w:val="2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b/>
          <w:bCs/>
          <w:lang w:eastAsia="hr-HR"/>
        </w:rPr>
        <w:t>Partnerstvo</w:t>
      </w: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 g</w:t>
      </w:r>
      <w:r w:rsidR="00725FBC"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radimo otvorene, iskrene i suradničke odnose s roditeljima kao prvim i najvažnijim odgojiteljima djeteta. Njegujemo međusobno povjerenje, uvažavanje i zajedničku odgovornost za razvoj i dobrobit djece.</w:t>
      </w:r>
    </w:p>
    <w:p w14:paraId="256195F4" w14:textId="40FC8394" w:rsidR="00725FBC" w:rsidRPr="00AE79E0" w:rsidRDefault="00B03281" w:rsidP="00AE79E0">
      <w:pPr>
        <w:pStyle w:val="Odlomakpopisa"/>
        <w:numPr>
          <w:ilvl w:val="0"/>
          <w:numId w:val="2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proofErr w:type="spellStart"/>
      <w:r w:rsidRPr="00AE79E0">
        <w:rPr>
          <w:rFonts w:ascii="Times New Roman" w:eastAsia="Times New Roman" w:hAnsi="Times New Roman" w:cs="Times New Roman"/>
          <w:b/>
          <w:bCs/>
          <w:lang w:eastAsia="hr-HR"/>
        </w:rPr>
        <w:t>Inkluzivnost</w:t>
      </w:r>
      <w:proofErr w:type="spellEnd"/>
      <w:r w:rsidRPr="00AE79E0">
        <w:rPr>
          <w:rFonts w:ascii="Times New Roman" w:eastAsia="Times New Roman" w:hAnsi="Times New Roman" w:cs="Times New Roman"/>
          <w:b/>
          <w:bCs/>
          <w:lang w:eastAsia="hr-HR"/>
        </w:rPr>
        <w:t xml:space="preserve"> i jednakost mogućnosti</w:t>
      </w: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 p</w:t>
      </w:r>
      <w:r w:rsidR="00725FBC"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oštujemo različitosti i osiguravamo svakom djetetu jednake mogućnosti za sudjelovanje, učenje i razvoj. Njegujemo ozračje prihvaćanja, međusobnog uvažavanja i osjećaja pripadnosti zajednici vrtića.</w:t>
      </w:r>
    </w:p>
    <w:p w14:paraId="0DB116DA" w14:textId="11EA8BD1" w:rsidR="000F69A1" w:rsidRPr="00AE79E0" w:rsidRDefault="00B03281" w:rsidP="00AE79E0">
      <w:pPr>
        <w:pStyle w:val="Odlomakpopisa"/>
        <w:numPr>
          <w:ilvl w:val="0"/>
          <w:numId w:val="2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b/>
          <w:bCs/>
          <w:lang w:eastAsia="hr-HR"/>
        </w:rPr>
        <w:t>Održivi razvoj</w:t>
      </w: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 r</w:t>
      </w:r>
      <w:r w:rsidR="00725FBC"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azvijamo svijest o važnosti očuvanja prirode, odgovornog korištenja resursa i zaštite okoliša. Kroz svakodnevne aktivnosti potičemo razvoj ekološke osviještenosti, zdravih životnih navika i odgovornog odnosa prema prirodnoj i društvenoj zajednici.</w:t>
      </w:r>
    </w:p>
    <w:p w14:paraId="3E267106" w14:textId="5E2B2A05" w:rsidR="00EE3787" w:rsidRPr="00AE79E0" w:rsidRDefault="00B03281" w:rsidP="00AE79E0">
      <w:pPr>
        <w:pStyle w:val="Naslov1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lang w:eastAsia="hr-HR"/>
        </w:rPr>
      </w:pPr>
      <w:bookmarkStart w:id="11" w:name="_Toc238729888"/>
      <w:r w:rsidRPr="00AE79E0">
        <w:rPr>
          <w:rFonts w:ascii="Times New Roman" w:eastAsia="Times New Roman" w:hAnsi="Times New Roman" w:cs="Times New Roman"/>
          <w:lang w:eastAsia="hr-HR"/>
        </w:rPr>
        <w:t>Ciljevi odgojno- obrazovnog rada</w:t>
      </w:r>
      <w:bookmarkEnd w:id="11"/>
    </w:p>
    <w:p w14:paraId="564AD1E6" w14:textId="3CABB371" w:rsidR="00EE3787" w:rsidRPr="00AE79E0" w:rsidRDefault="00B03281" w:rsidP="00AE79E0">
      <w:pPr>
        <w:pStyle w:val="Naslov2"/>
        <w:numPr>
          <w:ilvl w:val="1"/>
          <w:numId w:val="24"/>
        </w:numPr>
        <w:spacing w:line="360" w:lineRule="auto"/>
        <w:rPr>
          <w:rFonts w:ascii="Times New Roman" w:hAnsi="Times New Roman" w:cs="Times New Roman"/>
          <w:lang w:eastAsia="hr-HR"/>
        </w:rPr>
      </w:pPr>
      <w:bookmarkStart w:id="12" w:name="_Toc238729889"/>
      <w:r w:rsidRPr="00AE79E0">
        <w:rPr>
          <w:rFonts w:ascii="Times New Roman" w:hAnsi="Times New Roman" w:cs="Times New Roman"/>
          <w:lang w:eastAsia="hr-HR"/>
        </w:rPr>
        <w:t>Redoviti program</w:t>
      </w:r>
      <w:bookmarkEnd w:id="12"/>
    </w:p>
    <w:p w14:paraId="2AD37409" w14:textId="076F2C64" w:rsidR="00515E8E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 xml:space="preserve">Prema uvjetima, sadržajima i aktivnostima neposrednog odgojno-obrazovnog rada ostvaruju se ciljevi kojima se potiče cjelokupan tjelesni, intelektualni, psihofizički, emocionalni, moralni i duhovni razvoj djeteta. Cilj redovitog programa je stvaranje uvjeta za potpun i skladan razvoj djetetove osobnosti, doprinos kvaliteti njegova odrastanja i posredno </w:t>
      </w:r>
      <w:r w:rsidRPr="00AE79E0">
        <w:rPr>
          <w:rFonts w:ascii="Times New Roman" w:hAnsi="Times New Roman" w:cs="Times New Roman"/>
        </w:rPr>
        <w:lastRenderedPageBreak/>
        <w:t xml:space="preserve">njegova obiteljskog života te osiguravanje takvih uvjeta koji jamče razvoj svih sposobnosti djeteta i osiguravaju jednake mogućnosti svoj djeci kroz zadovoljavanje specifičnih komunikacijskih, razvojnih i obrazovnih potreba djeteta, te osmišljavanje aktivnosti u kojima će dijete moći iskazivati svoje potencijale. </w:t>
      </w:r>
      <w:r w:rsidR="00515E8E" w:rsidRPr="00AE79E0">
        <w:rPr>
          <w:rFonts w:ascii="Times New Roman" w:hAnsi="Times New Roman" w:cs="Times New Roman"/>
        </w:rPr>
        <w:t>Ciljevi:</w:t>
      </w:r>
    </w:p>
    <w:p w14:paraId="133EFAE5" w14:textId="76F6639F" w:rsidR="000F69A1" w:rsidRPr="00AE79E0" w:rsidRDefault="000F69A1" w:rsidP="00AE79E0">
      <w:pPr>
        <w:pStyle w:val="Odlomakpopisa"/>
        <w:numPr>
          <w:ilvl w:val="0"/>
          <w:numId w:val="27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bookmarkStart w:id="13" w:name="_Toc238729890"/>
      <w:r w:rsidRPr="00AE79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Razvoj emocionalnih kompetencija</w:t>
      </w:r>
      <w:bookmarkEnd w:id="13"/>
    </w:p>
    <w:p w14:paraId="722BE799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Jedan od temeljnih ciljeva </w:t>
      </w:r>
      <w:proofErr w:type="spellStart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kurikula</w:t>
      </w:r>
      <w:proofErr w:type="spellEnd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jest poticanje razvoja emocionalnih kompetencija djece, koje predstavljaju osnovu za njihovu dobrobit, uspješne odnose s drugima i cjelokupan osobni razvoj. Emocionalno kompetentno dijete prepoznaje, razumije i primjereno izražava vlastite osjećaje, razvija empatiju prema drugima te postupno usvaja strategije za suočavanje s izazovima i rješavanje sukoba.</w:t>
      </w:r>
    </w:p>
    <w:p w14:paraId="1960D291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Kroz svakodnevne situacije, igru, razgovor i suradničke aktivnosti djeca uče imenovati i izražavati emocije, prepoznavati osjećaje drugih, razvijati samopouzdanje, osjećaj sigurnosti i pripadnosti te graditi pozitivnu sliku o sebi. Odgojitelji svojim primjerom, podrškom i osjetljivim pristupom stvaraju ozračje povjerenja i prihvaćanja u kojem se svako dijete osjeća uvaženo, sigurno i slobodno izražavati svoje misli i osjećaje.</w:t>
      </w:r>
    </w:p>
    <w:p w14:paraId="327AD36D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Razvojem emocionalnih kompetencija djeca stječu sposobnost samoregulacije, razvijaju otpornost na stres i frustracije, uče konstruktivno rješavati nesuglasice te uspostavljati kvalitetne i odgovorne odnose s vršnjacima i odraslima. Na taj način postavljaju se temelji za uspješno učenje, socijalnu uključenost i razvoj odgovorne, samostalne i emocionalno zrele osobe.</w:t>
      </w:r>
    </w:p>
    <w:p w14:paraId="2D0DD2C4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Ovaj cilj ostvaruje se u svakodnevnom životu vrtića kroz poticajno okruženje, kvalitetne odnose, slobodnu igru, suradničko učenje i partnerstvo s roditeljima, pri čemu se emocionalni razvoj promatra kao sastavni dio cjelovitog razvoja svakog djeteta.</w:t>
      </w:r>
    </w:p>
    <w:p w14:paraId="1683E0EC" w14:textId="10BEF12E" w:rsidR="000F69A1" w:rsidRPr="00AE79E0" w:rsidRDefault="000F69A1" w:rsidP="00AE79E0">
      <w:pPr>
        <w:pStyle w:val="Odlomakpopisa"/>
        <w:numPr>
          <w:ilvl w:val="0"/>
          <w:numId w:val="27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bookmarkStart w:id="14" w:name="_Toc238729891"/>
      <w:r w:rsidRPr="00AE79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Razvoj komunikacijskih vještina</w:t>
      </w:r>
      <w:bookmarkEnd w:id="14"/>
    </w:p>
    <w:p w14:paraId="5C586DD6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Razvoj komunikacijskih vještina jedan je od važnih ciljeva </w:t>
      </w:r>
      <w:proofErr w:type="spellStart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kurikula</w:t>
      </w:r>
      <w:proofErr w:type="spellEnd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dječjeg vrtića jer kvalitetna komunikacija predstavlja temelj razvoja djetetovih socijalnih odnosa, učenja, izražavanja vlastitih potreba, osjećaja i mišljenja. Dijete kroz komunikaciju upoznaje sebe i druge, razvija osjećaj pripadnosti te uči aktivno sudjelovati u zajednici kojoj pripada.</w:t>
      </w:r>
    </w:p>
    <w:p w14:paraId="477A9C1C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U odgojno-obrazovnom procesu potiče se razvoj sposobnosti djeteta da se jasno i slobodno izražava, sluša i razumije druge, postavlja pitanja, iznosi svoje ideje i stavove te sudjeluje u razgovoru s djecom i odraslima. Posebna se pozornost posvećuje razvoju govornog izražavanja, bogaćenju rječnika, pravilnom izražavanju misli i osjećaja te razumijevanju verbalnih i neverbalnih poruka.</w:t>
      </w:r>
    </w:p>
    <w:p w14:paraId="45C3B131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Odgojitelji stvaraju poticajno komunikacijsko okruženje u kojem se djeca osjećaju sigurno izraziti svoje mišljenje, postavljati pitanja i dijeliti vlastita iskustva. Kroz svakodnevne razgovore, priče, slikovnice, dramske igre, glazbene i kreativne aktivnosti te suradničku igru djeca razvijaju sposobnost slušanja, uvažavanja sugovornika, dogovaranja i zajedničkog rješavanja problema.</w:t>
      </w:r>
    </w:p>
    <w:p w14:paraId="7F718887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Razvojem komunikacijskih vještina djeca postupno razvijaju samopouzdanje u izražavanju, empatiju i razumijevanje perspektive drugih, uče poštivati pravila komunikacije te razvijaju sposobnost stvaranja kvalitetnih odnosa s vršnjacima i odraslima.</w:t>
      </w:r>
    </w:p>
    <w:p w14:paraId="418F9A2E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Cilj razvoja komunikacijskih vještina nije samo razvoj govora, već osnaživanje djeteta da bude aktivan, kompetentan i ravnopravan sudionik odgojno-obrazovnog procesa, sposoban izraziti sebe, razumjeti druge i sudjelovati u zajedničkom učenju.</w:t>
      </w:r>
    </w:p>
    <w:p w14:paraId="24502E43" w14:textId="441C5DAC" w:rsidR="000F69A1" w:rsidRPr="00AE79E0" w:rsidRDefault="000F69A1" w:rsidP="00AE79E0">
      <w:pPr>
        <w:pStyle w:val="Odlomakpopisa"/>
        <w:numPr>
          <w:ilvl w:val="0"/>
          <w:numId w:val="27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bookmarkStart w:id="15" w:name="_Toc238729892"/>
      <w:r w:rsidRPr="00AE79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Razvoj matematičkog mišljenja</w:t>
      </w:r>
      <w:bookmarkEnd w:id="15"/>
    </w:p>
    <w:p w14:paraId="330B8E31" w14:textId="3ED2FFD1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Razvoj matematičkog mišljenja </w:t>
      </w:r>
      <w:r w:rsidR="00EE3787"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također je važan</w:t>
      </w: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cilj </w:t>
      </w:r>
      <w:proofErr w:type="spellStart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kurikula</w:t>
      </w:r>
      <w:proofErr w:type="spellEnd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dječjeg vrtića jer predstavlja temelj za razumijevanje odnosa, pojava i zakonitosti u svijetu koji dijete okružuje. Matematičko mišljenje kod djece ne razvija se učenjem gotovih matematičkih činjenica i postupaka, već kroz svakodnevne životne situacije, igru, istraživanje, promatranje, uspoređivanje i rješavanje problemskih situacija.</w:t>
      </w:r>
    </w:p>
    <w:p w14:paraId="5D5ABD13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Cilj je poticati dijete na razvijanje sposobnosti logičkog zaključivanja, uočavanja povezanosti i odnosa među predmetima i pojavama te razvijanje strategija rješavanja problema. Djeca kroz različite aktivnosti postupno razvijaju </w:t>
      </w:r>
      <w:proofErr w:type="spellStart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predmatematičke</w:t>
      </w:r>
      <w:proofErr w:type="spellEnd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vještine kao što su razvrstavanje, grupiranje, uspoređivanje, nizanje, mjerenje, procjenjivanje, uočavanje prostornih i vremenskih odnosa te razumijevanje količina i brojeva.</w:t>
      </w:r>
    </w:p>
    <w:p w14:paraId="7D14627B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Odgojitelji stvaraju poticajno okruženje u kojem djeca kroz igru i istraživanje dolaze do matematičkih spoznaja. Korištenjem različitih materijala, didaktičkih igara, prirodnih </w:t>
      </w: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materijala, konstruktivnih aktivnosti, pokusa i svakodnevnih situacija (npr. raspoređivanje predmeta, mjerenje, kuhanje, planiranje aktivnosti, igre trgovine) djeca razvijaju znatiželju, upornost i sposobnost logičkog razmišljanja.</w:t>
      </w:r>
    </w:p>
    <w:p w14:paraId="12130E0F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Razvojem matematičkog mišljenja djeca uče postavljati pitanja, tražiti rješenja, donositi zaključke i argumentirati svoje ideje. Pritom se potiče njihova samostalnost, kreativnost i sigurnost u vlastite sposobnosti, a matematika se približava djetetu kao zanimljivo i korisno područje istraživanja, povezano s njegovim svakodnevnim iskustvom.</w:t>
      </w:r>
    </w:p>
    <w:p w14:paraId="000F1538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Cilj razvoja matematičkog mišljenja nije usvajanje matematičkih sadržaja na školski način, već stvaranje temelja za razvoj sposobnosti razmišljanja, zaključivanja, istraživanja i rješavanja problema koje će djetetu biti važne tijekom cijelog života.</w:t>
      </w:r>
    </w:p>
    <w:p w14:paraId="25D9E3AF" w14:textId="414BB19C" w:rsidR="000F69A1" w:rsidRPr="00AE79E0" w:rsidRDefault="000F69A1" w:rsidP="00AE79E0">
      <w:pPr>
        <w:pStyle w:val="Odlomakpopisa"/>
        <w:numPr>
          <w:ilvl w:val="0"/>
          <w:numId w:val="27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bookmarkStart w:id="16" w:name="_Toc238729893"/>
      <w:r w:rsidRPr="00AE79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Razvoj kreativnosti</w:t>
      </w:r>
      <w:bookmarkEnd w:id="16"/>
    </w:p>
    <w:p w14:paraId="330072F7" w14:textId="40BD18F9" w:rsidR="000F69A1" w:rsidRPr="00AE79E0" w:rsidRDefault="00EE3787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Jednako važan cilj </w:t>
      </w:r>
      <w:proofErr w:type="spellStart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kurikula</w:t>
      </w:r>
      <w:proofErr w:type="spellEnd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i r</w:t>
      </w:r>
      <w:r w:rsidR="000F69A1"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azvoj kreativnosti jer kreativnost predstavlja sposobnost djeteta da na svoj jedinstven način izražava ideje, osjećaje, doživljaje i iskustva te pronalazi različita i nova rješenja u različitim situacijama. Kreativno dijete je dijete koje istražuje, postavlja pitanja, slobodno izražava svoje mišljenje, eksperimentira i aktivno sudjeluje u procesu učenja.</w:t>
      </w:r>
    </w:p>
    <w:p w14:paraId="33472A29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Cilj razvoja kreativnosti jest stvaranje poticajnog okruženja u kojem se dijete osjeća slobodno izražavati, istraživati i stvarati bez straha od pogreške. Kreativnost se ne odnosi samo na umjetničko izražavanje, već obuhvaća razvoj mašte, inovativnog mišljenja, radoznalosti, samostalnosti, fleksibilnosti u razmišljanju i sposobnosti pronalaženja različitih načina rješavanja problema.</w:t>
      </w:r>
    </w:p>
    <w:p w14:paraId="4C294079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Odgojitelji potiču kreativni razvoj djece osiguravanjem raznovrsnih materijala, poticaja i situacija koje djecu pozivaju na istraživanje i stvaralaštvo. Kroz likovne, glazbene, dramske, istraživačke i konstruktivne aktivnosti, slobodnu igru te svakodnevne problemske situacije djeca razvijaju sposobnost izražavanja vlastitih ideja, kombiniranja različitih iskustava i stvaranja novih rješenja.</w:t>
      </w:r>
    </w:p>
    <w:p w14:paraId="659B2E6B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Važnu ulogu u razvoju kreativnosti ima i odnos odraslih prema dječjim idejama. Odgojitelji prihvaćaju dječje inicijative, potiču različite načine razmišljanja i omogućuju djetetu da bude </w:t>
      </w: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aktivni stvaratelj vlastitog učenja. Pri tome se vrednuje proces stvaranja, istraživanja i pokušavanja, a ne samo konačan rezultat.</w:t>
      </w:r>
    </w:p>
    <w:p w14:paraId="0D50B9E8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Razvojem kreativnosti djeca razvijaju samopouzdanje, samostalnost, sposobnost izražavanja i donošenja odluka te uče da postoji više mogućih rješenja za jedan problem. Na taj način kreativnost postaje važna osnova za razvoj kompetentnog, otvorenog i prilagodljivog pojedinca koji će se uspješno nositi s izazovima budućnosti.</w:t>
      </w:r>
    </w:p>
    <w:p w14:paraId="699C4491" w14:textId="2D16E7EB" w:rsidR="000F69A1" w:rsidRPr="00AE79E0" w:rsidRDefault="000F69A1" w:rsidP="00AE79E0">
      <w:pPr>
        <w:pStyle w:val="Odlomakpopisa"/>
        <w:numPr>
          <w:ilvl w:val="0"/>
          <w:numId w:val="27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bookmarkStart w:id="17" w:name="_Toc238729894"/>
      <w:r w:rsidRPr="00AE79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Razvoj motoričkih sposobnosti</w:t>
      </w:r>
      <w:bookmarkEnd w:id="17"/>
    </w:p>
    <w:p w14:paraId="2AFF661D" w14:textId="2F173A20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Razvoj motoričkih sposobnosti </w:t>
      </w:r>
      <w:r w:rsidR="00EE3787"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važan je dio</w:t>
      </w: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proofErr w:type="spellStart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kurikula</w:t>
      </w:r>
      <w:proofErr w:type="spellEnd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dječjeg vrtića jer je tjelesni razvoj usko povezan s cjelokupnim razvojem djeteta, njegovim zdravljem, samostalnošću, sigurnošću u sebe i sposobnošću sudjelovanja u različitim aktivnostima. Kretanje je djetetova prirodna potreba i jedan od osnovnih načina putem kojeg dijete upoznaje sebe, druge i svijet koji ga okružuje.</w:t>
      </w:r>
    </w:p>
    <w:p w14:paraId="22FD2E8B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Cilj razvoja motoričkih sposobnosti jest omogućiti svakom djetetu razvoj koordinacije, ravnoteže, preciznosti, spretnosti, snage, izdržljivosti i fleksibilnosti u skladu s njegovim individualnim razvojnim mogućnostima i tempom razvoja. Kroz različite oblike kretanja djeca razvijaju svijest o vlastitom tijelu, prostornim odnosima, pravilima sigurnog ponašanja te stječu pozitivne navike povezane sa zdravim načinom života.</w:t>
      </w:r>
    </w:p>
    <w:p w14:paraId="65EF5353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Odgojno-obrazovni rad usmjeren je na stvaranje poticajnog okruženja koje djeci omogućuje svakodnevno kretanje, istraživanje i usavršavanje motoričkih vještina. Kroz tjelesne aktivnosti, igre pokreta, boravak na otvorenom, poligone, ples, elementarne igre, manipuliranje različitim predmetima i istraživanje prirodnih materijala djeca razvijaju grubu i finu motoriku te uče koristiti svoje tijelo na učinkovit i siguran način.</w:t>
      </w:r>
    </w:p>
    <w:p w14:paraId="295C8646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Posebna se pozornost posvećuje razvoju samostalnosti i samopouzdanja djece u svakodnevnim aktivnostima poput oblačenja, hranjenja, brige o osobnoj higijeni, rukovanja različitim materijalima i korištenja pribora. Na taj način motorički razvoj povezuje se s razvojem životnih vještina i osjećajem kompetentnosti.</w:t>
      </w:r>
    </w:p>
    <w:p w14:paraId="5D97ED37" w14:textId="77777777" w:rsidR="000F69A1" w:rsidRPr="00AE79E0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Odgojitelji prate individualne mogućnosti svakog djeteta i prilagođavaju aktivnosti njegovim potrebama, potičući djecu na ustrajnost, suradnju, poštivanje pravila igre i razvijanje </w:t>
      </w: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pozitivnog odnosa prema tjelesnom vježbanju. Posebna vrijednost pridaje se boravku na otvorenom, prirodnom kretanju i stvaranju navika koje pridonose očuvanju zdravlja.</w:t>
      </w:r>
    </w:p>
    <w:p w14:paraId="28744341" w14:textId="73030E2F" w:rsidR="000F69A1" w:rsidRDefault="000F69A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Razvojem motoričkih sposobnosti djeca postaju sigurnija u vlastite mogućnosti, razvijaju pozitivnu sliku o sebi, samostalnost i sposobnost uključivanja u različite životne situacije. Tjelesni razvoj tako nije izdvojeno područje, već važan dio cjelovitog razvoja djeteta i njegove dobrobiti.</w:t>
      </w:r>
    </w:p>
    <w:p w14:paraId="15DDCD0B" w14:textId="77777777" w:rsidR="008C49CE" w:rsidRPr="00AE79E0" w:rsidRDefault="008C49CE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CDA05CF" w14:textId="77E71B04" w:rsidR="00EE3787" w:rsidRPr="00AE79E0" w:rsidRDefault="00EE3787" w:rsidP="00AE79E0">
      <w:pPr>
        <w:pStyle w:val="Odlomakpopisa"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Razvoj odgovornosti prema sebi, drugima i prirodi</w:t>
      </w:r>
    </w:p>
    <w:p w14:paraId="6168FB68" w14:textId="77777777" w:rsidR="000F69A1" w:rsidRPr="00AE79E0" w:rsidRDefault="000F69A1" w:rsidP="00AE79E0">
      <w:pPr>
        <w:pStyle w:val="pdq2pgselectionanchorcontainer"/>
        <w:spacing w:line="360" w:lineRule="auto"/>
        <w:ind w:firstLine="360"/>
        <w:jc w:val="both"/>
      </w:pPr>
      <w:r w:rsidRPr="00AE79E0">
        <w:t xml:space="preserve">Razvoj odgovornosti prema sebi, drugima i prirodi jedan je od važnih ciljeva </w:t>
      </w:r>
      <w:proofErr w:type="spellStart"/>
      <w:r w:rsidRPr="00AE79E0">
        <w:t>kurikula</w:t>
      </w:r>
      <w:proofErr w:type="spellEnd"/>
      <w:r w:rsidRPr="00AE79E0">
        <w:t xml:space="preserve"> dječjeg vrtića jer se u ranom i predškolskom razdoblju stvaraju temelji za razvoj vrijednosti, stavova i ponašanja koja će dijete nositi kroz cijeli život. Odgovornost se razvija kroz svakodnevne situacije, odnose s drugima, brigu o sebi, zajedničkom prostoru i prirodnom okruženju.</w:t>
      </w:r>
    </w:p>
    <w:p w14:paraId="1381A96A" w14:textId="77777777" w:rsidR="000F69A1" w:rsidRPr="00AE79E0" w:rsidRDefault="000F69A1" w:rsidP="00AE79E0">
      <w:pPr>
        <w:pStyle w:val="StandardWeb"/>
        <w:spacing w:line="360" w:lineRule="auto"/>
        <w:ind w:firstLine="360"/>
        <w:jc w:val="both"/>
      </w:pPr>
      <w:r w:rsidRPr="00AE79E0">
        <w:t>Cilj je poticati djecu na razumijevanje vlastitih potreba, osjećaja i postupaka te razvijati svijest o tome da njihovo ponašanje utječe na druge ljude i okoliš koji ih okružuje. Djeca postupno uče preuzimati odgovornost za svoje postupke, brinuti o osobnoj higijeni, zdravlju, sigurnosti i vlastitim stvarima, ali i uvažavati potrebe drugih, pomagati, surađivati i poštivati dogovorena pravila zajedničkog života.</w:t>
      </w:r>
    </w:p>
    <w:p w14:paraId="704CF8CF" w14:textId="77777777" w:rsidR="000F69A1" w:rsidRPr="00AE79E0" w:rsidRDefault="000F69A1" w:rsidP="00AE79E0">
      <w:pPr>
        <w:pStyle w:val="StandardWeb"/>
        <w:spacing w:line="360" w:lineRule="auto"/>
        <w:ind w:firstLine="360"/>
        <w:jc w:val="both"/>
      </w:pPr>
      <w:r w:rsidRPr="00AE79E0">
        <w:t>U odnosu prema drugima djecu se potiče na razvoj empatije, tolerancije, solidarnosti i međusobnog poštovanja. Kroz zajedničku igru, dogovaranje, rješavanje sukoba i svakodnevne aktivnosti djeca uče kako svojim ponašanjem mogu pridonijeti ugodnom i sigurnom ozračju u skupini te razvijaju osjećaj pripadnosti zajednici.</w:t>
      </w:r>
    </w:p>
    <w:p w14:paraId="53F20AF8" w14:textId="77777777" w:rsidR="000F69A1" w:rsidRPr="00AE79E0" w:rsidRDefault="000F69A1" w:rsidP="00AE79E0">
      <w:pPr>
        <w:pStyle w:val="StandardWeb"/>
        <w:spacing w:line="360" w:lineRule="auto"/>
        <w:ind w:firstLine="360"/>
        <w:jc w:val="both"/>
      </w:pPr>
      <w:r w:rsidRPr="00AE79E0">
        <w:t>Poseban dio ovog cilja odnosi se na razvoj ekološke svijesti i ekološkog ponašanja djece. Eko odgoj u vrtiću temelji se na stvaranju pozitivnog odnosa djeteta prema prirodi kroz neposredno iskustvo, istraživanje i aktivno sudjelovanje. Djeca uče prepoznavati važnost očuvanja okoliša, racionalnog korištenja prirodnih resursa, pravilnog odlaganja otpada, ponovne uporabe materijala, brige o biljkama i životinjama te važnosti očuvanja prirodne ravnoteže.</w:t>
      </w:r>
    </w:p>
    <w:p w14:paraId="079BA9FC" w14:textId="77777777" w:rsidR="000F69A1" w:rsidRPr="00AE79E0" w:rsidRDefault="000F69A1" w:rsidP="00AE79E0">
      <w:pPr>
        <w:pStyle w:val="StandardWeb"/>
        <w:spacing w:line="360" w:lineRule="auto"/>
        <w:ind w:firstLine="360"/>
        <w:jc w:val="both"/>
      </w:pPr>
      <w:r w:rsidRPr="00AE79E0">
        <w:lastRenderedPageBreak/>
        <w:t>Kroz aktivnosti poput sadnje i njege biljaka, razvrstavanja otpada, štednje vode i energije, boravka u prirodi, istraživanja prirodnih pojava i korištenja prirodnih materijala djeca razvijaju osjećaj povezanosti s prirodom i razumijevanje da su i sama dio okoliša o kojem trebaju brinuti.</w:t>
      </w:r>
    </w:p>
    <w:p w14:paraId="79D4CC82" w14:textId="77777777" w:rsidR="000F69A1" w:rsidRPr="00AE79E0" w:rsidRDefault="000F69A1" w:rsidP="00AE79E0">
      <w:pPr>
        <w:pStyle w:val="StandardWeb"/>
        <w:spacing w:line="360" w:lineRule="auto"/>
        <w:ind w:firstLine="360"/>
        <w:jc w:val="both"/>
      </w:pPr>
      <w:r w:rsidRPr="00AE79E0">
        <w:t>Uloga odgojitelja je stvarati poticajno okruženje u kojem djeca kroz vlastito iskustvo, primjer odraslih i svakodnevne aktivnosti razvijaju navike odgovornog ponašanja. Eko odgoj ne ostvaruje se samo kroz pojedinačne projekte, već kao dio svakodnevnog života vrtića i kulture ustanove.</w:t>
      </w:r>
    </w:p>
    <w:p w14:paraId="73B69E9F" w14:textId="77777777" w:rsidR="000F69A1" w:rsidRPr="00AE79E0" w:rsidRDefault="000F69A1" w:rsidP="00AE79E0">
      <w:pPr>
        <w:pStyle w:val="StandardWeb"/>
        <w:spacing w:line="360" w:lineRule="auto"/>
        <w:ind w:firstLine="360"/>
        <w:jc w:val="both"/>
      </w:pPr>
      <w:r w:rsidRPr="00AE79E0">
        <w:t>Razvojem odgovornosti prema sebi, drugima i prirodi djeca postupno razvijaju samostalnost, suosjećanje, suradničko ponašanje i svijest o vlastitoj ulozi u stvaranju zdravog, sigurnog i održivog okruženja. Na taj način vrtić pridonosi odgoju djeteta koje poštuje sebe, druge ljude i prirodu te aktivno sudjeluje u zajednici kojoj pripada.</w:t>
      </w:r>
    </w:p>
    <w:p w14:paraId="34DBABE7" w14:textId="135F6D84" w:rsidR="004A4E30" w:rsidRPr="00AE79E0" w:rsidRDefault="00515E8E" w:rsidP="00AE79E0">
      <w:pPr>
        <w:pStyle w:val="Naslov3"/>
        <w:numPr>
          <w:ilvl w:val="2"/>
          <w:numId w:val="24"/>
        </w:numPr>
        <w:spacing w:line="360" w:lineRule="auto"/>
        <w:rPr>
          <w:rFonts w:ascii="Times New Roman" w:hAnsi="Times New Roman" w:cs="Times New Roman"/>
        </w:rPr>
      </w:pPr>
      <w:bookmarkStart w:id="18" w:name="_Toc238729895"/>
      <w:r w:rsidRPr="00AE79E0">
        <w:rPr>
          <w:rFonts w:ascii="Times New Roman" w:hAnsi="Times New Roman" w:cs="Times New Roman"/>
        </w:rPr>
        <w:t>Obilježja redovitog programa</w:t>
      </w:r>
      <w:bookmarkEnd w:id="18"/>
    </w:p>
    <w:p w14:paraId="77AE59B4" w14:textId="77777777" w:rsidR="004A4E30" w:rsidRPr="00AE79E0" w:rsidRDefault="004A4E3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>Dvije vrtićke s</w:t>
      </w:r>
      <w:r w:rsidR="005E5C9D" w:rsidRPr="00AE79E0">
        <w:rPr>
          <w:rFonts w:ascii="Times New Roman" w:hAnsi="Times New Roman" w:cs="Times New Roman"/>
        </w:rPr>
        <w:t xml:space="preserve">kupine su dobno mješovite što omogućuje poticajnu i kvalitetnu socijalnu interakciju i suradničko učenje djece različite dobi. </w:t>
      </w:r>
    </w:p>
    <w:p w14:paraId="68BAAD49" w14:textId="4CBA5745" w:rsidR="004A4E30" w:rsidRPr="00AE79E0" w:rsidRDefault="005E5C9D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>Prostor sob</w:t>
      </w:r>
      <w:r w:rsidR="00186091" w:rsidRPr="00AE79E0">
        <w:rPr>
          <w:rFonts w:ascii="Times New Roman" w:hAnsi="Times New Roman" w:cs="Times New Roman"/>
        </w:rPr>
        <w:t>a</w:t>
      </w:r>
      <w:r w:rsidRPr="00AE79E0">
        <w:rPr>
          <w:rFonts w:ascii="Times New Roman" w:hAnsi="Times New Roman" w:cs="Times New Roman"/>
        </w:rPr>
        <w:t xml:space="preserve"> dnevnog boravka pažljivo je isplaniran za aktivnosti kroz primjeren materijal i sredstva za rad. Prostor i materijal prilagođeni su za zadovoljavanje potreba i ostvarivanje prava djece, razvoj svih potencijala, učenje kroz istraživanje te razvoj kreativnosti i stvaralaštva. </w:t>
      </w:r>
    </w:p>
    <w:p w14:paraId="73804C67" w14:textId="1612C275" w:rsidR="005E5C9D" w:rsidRPr="00AE79E0" w:rsidRDefault="005E5C9D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 xml:space="preserve">Potičemo suradnju na različitim područjima kako među skupinama tako i sa roditeljima i društvenim čimbenicima te nastojimo razviti kvalitetnu </w:t>
      </w:r>
      <w:proofErr w:type="spellStart"/>
      <w:r w:rsidRPr="00AE79E0">
        <w:rPr>
          <w:rFonts w:ascii="Times New Roman" w:hAnsi="Times New Roman" w:cs="Times New Roman"/>
        </w:rPr>
        <w:t>socio</w:t>
      </w:r>
      <w:proofErr w:type="spellEnd"/>
      <w:r w:rsidRPr="00AE79E0">
        <w:rPr>
          <w:rFonts w:ascii="Times New Roman" w:hAnsi="Times New Roman" w:cs="Times New Roman"/>
        </w:rPr>
        <w:t>-emocionalnu vezu odgojitelja s djecom i djece s prijateljima.</w:t>
      </w:r>
    </w:p>
    <w:p w14:paraId="5ECE01DF" w14:textId="77777777" w:rsidR="004A4E30" w:rsidRPr="00AE79E0" w:rsidRDefault="005E5C9D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 xml:space="preserve">Organizacija rada je fleksibilna i prilagođava se potrebama djece i roditelja. Fleksibilna organizacija podrazumijeva usklađivanje rada vrtića s djetetovim potrebama, interesima i rutinom. Prilikom organizacije važno je poštivati prava svakog djeteta, osigurati mu zadovoljenje specifičnih potreba i individualno različitih strategija učenja. </w:t>
      </w:r>
    </w:p>
    <w:p w14:paraId="2258AE49" w14:textId="77777777" w:rsidR="004A4E30" w:rsidRPr="00AE79E0" w:rsidRDefault="005E5C9D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 xml:space="preserve">U radu primjenjujemo suvremene procese učenja djece zasnovanih na najnovijim znanstvenim spoznajama. Integrirani i razvojni </w:t>
      </w:r>
      <w:proofErr w:type="spellStart"/>
      <w:r w:rsidRPr="00AE79E0">
        <w:rPr>
          <w:rFonts w:ascii="Times New Roman" w:hAnsi="Times New Roman" w:cs="Times New Roman"/>
        </w:rPr>
        <w:t>kurikul</w:t>
      </w:r>
      <w:proofErr w:type="spellEnd"/>
      <w:r w:rsidRPr="00AE79E0">
        <w:rPr>
          <w:rFonts w:ascii="Times New Roman" w:hAnsi="Times New Roman" w:cs="Times New Roman"/>
        </w:rPr>
        <w:t xml:space="preserve"> podrazumijeva paralelno odvijanje </w:t>
      </w:r>
      <w:r w:rsidRPr="00AE79E0">
        <w:rPr>
          <w:rFonts w:ascii="Times New Roman" w:hAnsi="Times New Roman" w:cs="Times New Roman"/>
        </w:rPr>
        <w:lastRenderedPageBreak/>
        <w:t xml:space="preserve">mnoštva aktivnosti djece, stimulativno materijalno okruženje koje potiče na istraživanja i stjecanje znanja. </w:t>
      </w:r>
    </w:p>
    <w:p w14:paraId="4ACA11C7" w14:textId="77777777" w:rsidR="004A4E30" w:rsidRPr="00AE79E0" w:rsidRDefault="005E5C9D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>Bitni aspekti rada su:</w:t>
      </w:r>
      <w:r w:rsidR="004A4E30" w:rsidRPr="00AE79E0">
        <w:rPr>
          <w:rFonts w:ascii="Times New Roman" w:hAnsi="Times New Roman" w:cs="Times New Roman"/>
        </w:rPr>
        <w:t xml:space="preserve"> </w:t>
      </w:r>
    </w:p>
    <w:p w14:paraId="0793A88A" w14:textId="77777777" w:rsidR="004A4E30" w:rsidRPr="00AE79E0" w:rsidRDefault="004A4E3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 xml:space="preserve">- </w:t>
      </w:r>
      <w:r w:rsidR="005E5C9D" w:rsidRPr="00AE79E0">
        <w:rPr>
          <w:rFonts w:ascii="Times New Roman" w:hAnsi="Times New Roman" w:cs="Times New Roman"/>
        </w:rPr>
        <w:t>Stvaranje poticajnog okruženja</w:t>
      </w:r>
    </w:p>
    <w:p w14:paraId="17FE40DA" w14:textId="77777777" w:rsidR="004A4E30" w:rsidRPr="00AE79E0" w:rsidRDefault="004A4E3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 xml:space="preserve">- </w:t>
      </w:r>
      <w:r w:rsidR="005E5C9D" w:rsidRPr="00AE79E0">
        <w:rPr>
          <w:rFonts w:ascii="Times New Roman" w:hAnsi="Times New Roman" w:cs="Times New Roman"/>
        </w:rPr>
        <w:t>Individualizirani pristup</w:t>
      </w:r>
    </w:p>
    <w:p w14:paraId="1E97BD42" w14:textId="77777777" w:rsidR="004A4E30" w:rsidRPr="00AE79E0" w:rsidRDefault="004A4E3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 xml:space="preserve">- </w:t>
      </w:r>
      <w:r w:rsidR="005E5C9D" w:rsidRPr="00AE79E0">
        <w:rPr>
          <w:rFonts w:ascii="Times New Roman" w:hAnsi="Times New Roman" w:cs="Times New Roman"/>
        </w:rPr>
        <w:t>Poticanje i stvaranje uvjeta za dječje aktivnosti</w:t>
      </w:r>
    </w:p>
    <w:p w14:paraId="6F904673" w14:textId="5FC4C1A2" w:rsidR="005E5C9D" w:rsidRPr="00AE79E0" w:rsidRDefault="004A4E3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 xml:space="preserve">- </w:t>
      </w:r>
      <w:r w:rsidR="005E5C9D" w:rsidRPr="00AE79E0">
        <w:rPr>
          <w:rFonts w:ascii="Times New Roman" w:hAnsi="Times New Roman" w:cs="Times New Roman"/>
        </w:rPr>
        <w:t>Dokumentiranje procesa učenja</w:t>
      </w:r>
    </w:p>
    <w:p w14:paraId="4A9E46AF" w14:textId="77777777" w:rsidR="0047095A" w:rsidRPr="00AE79E0" w:rsidRDefault="005E5C9D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>- Predlaganje novih mogućnosti za igru, stvaranje, promatranje, otkrivanje, traženje i učenje novih rješenja</w:t>
      </w:r>
    </w:p>
    <w:p w14:paraId="4B1E56C9" w14:textId="77777777" w:rsidR="0047095A" w:rsidRPr="00AE79E0" w:rsidRDefault="0047095A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 xml:space="preserve">- </w:t>
      </w:r>
      <w:r w:rsidR="005E5C9D" w:rsidRPr="00AE79E0">
        <w:rPr>
          <w:rFonts w:ascii="Times New Roman" w:hAnsi="Times New Roman" w:cs="Times New Roman"/>
        </w:rPr>
        <w:t>Usmjeravanje na važnost i zdravstveno</w:t>
      </w:r>
    </w:p>
    <w:p w14:paraId="3468A5DD" w14:textId="4C8470DB" w:rsidR="0047095A" w:rsidRPr="00AE79E0" w:rsidRDefault="0047095A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 xml:space="preserve">- </w:t>
      </w:r>
      <w:r w:rsidR="005E5C9D" w:rsidRPr="00AE79E0">
        <w:rPr>
          <w:rFonts w:ascii="Times New Roman" w:hAnsi="Times New Roman" w:cs="Times New Roman"/>
        </w:rPr>
        <w:t>preventivni potencijal tjelesnog vježbanja od najranije dobi, u cilju poticanja cjelokupnog psihofizičkog razvoja djeteta i razvijanja zdravih navika</w:t>
      </w:r>
      <w:r w:rsidRPr="00AE79E0">
        <w:rPr>
          <w:rFonts w:ascii="Times New Roman" w:hAnsi="Times New Roman" w:cs="Times New Roman"/>
        </w:rPr>
        <w:t>.</w:t>
      </w:r>
    </w:p>
    <w:p w14:paraId="29E1E0EB" w14:textId="797F8CCA" w:rsidR="0047095A" w:rsidRPr="00AE79E0" w:rsidRDefault="005E5C9D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>Nositelji programa</w:t>
      </w:r>
      <w:r w:rsidR="0047095A" w:rsidRPr="00AE79E0">
        <w:rPr>
          <w:rFonts w:ascii="Times New Roman" w:hAnsi="Times New Roman" w:cs="Times New Roman"/>
        </w:rPr>
        <w:t xml:space="preserve"> su </w:t>
      </w:r>
      <w:r w:rsidRPr="00AE79E0">
        <w:rPr>
          <w:rFonts w:ascii="Times New Roman" w:hAnsi="Times New Roman" w:cs="Times New Roman"/>
        </w:rPr>
        <w:t xml:space="preserve">stručno kompetentni djelatnici, odgojitelji i stručni suradnici. Na realizaciji odgojno obrazovnog dijela programa zaposleno je </w:t>
      </w:r>
      <w:r w:rsidR="0047095A" w:rsidRPr="00AE79E0">
        <w:rPr>
          <w:rFonts w:ascii="Times New Roman" w:hAnsi="Times New Roman" w:cs="Times New Roman"/>
        </w:rPr>
        <w:t>2</w:t>
      </w:r>
      <w:r w:rsidRPr="00AE79E0">
        <w:rPr>
          <w:rFonts w:ascii="Times New Roman" w:hAnsi="Times New Roman" w:cs="Times New Roman"/>
        </w:rPr>
        <w:t xml:space="preserve"> odgojiteljic</w:t>
      </w:r>
      <w:r w:rsidR="0047095A" w:rsidRPr="00AE79E0">
        <w:rPr>
          <w:rFonts w:ascii="Times New Roman" w:hAnsi="Times New Roman" w:cs="Times New Roman"/>
        </w:rPr>
        <w:t>e i 4 nestručne zamijene</w:t>
      </w:r>
      <w:r w:rsidRPr="00AE79E0">
        <w:rPr>
          <w:rFonts w:ascii="Times New Roman" w:hAnsi="Times New Roman" w:cs="Times New Roman"/>
        </w:rPr>
        <w:t xml:space="preserve"> koje rade kao nestručna zamjena na poslovima odgojitelja</w:t>
      </w:r>
      <w:r w:rsidR="0047095A" w:rsidRPr="00AE79E0">
        <w:rPr>
          <w:rFonts w:ascii="Times New Roman" w:hAnsi="Times New Roman" w:cs="Times New Roman"/>
        </w:rPr>
        <w:t>, 2 stručne suradnice (pedagoginja na pola radnog vremena i zdravstvena voditeljica koja radi na 6 sati tjedno), na realizaciji ostalih poslova rad</w:t>
      </w:r>
      <w:r w:rsidR="00403317" w:rsidRPr="00AE79E0">
        <w:rPr>
          <w:rFonts w:ascii="Times New Roman" w:hAnsi="Times New Roman" w:cs="Times New Roman"/>
        </w:rPr>
        <w:t xml:space="preserve">e </w:t>
      </w:r>
      <w:r w:rsidR="0047095A" w:rsidRPr="00AE79E0">
        <w:rPr>
          <w:rFonts w:ascii="Times New Roman" w:hAnsi="Times New Roman" w:cs="Times New Roman"/>
        </w:rPr>
        <w:t>još 3 radnice</w:t>
      </w:r>
      <w:r w:rsidR="00403317" w:rsidRPr="00AE79E0">
        <w:rPr>
          <w:rFonts w:ascii="Times New Roman" w:hAnsi="Times New Roman" w:cs="Times New Roman"/>
        </w:rPr>
        <w:t>.</w:t>
      </w:r>
    </w:p>
    <w:p w14:paraId="6A8F699B" w14:textId="77777777" w:rsidR="00186091" w:rsidRPr="00AE79E0" w:rsidRDefault="00186091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>Način vrednovanja programa kroz:</w:t>
      </w:r>
    </w:p>
    <w:p w14:paraId="3B554398" w14:textId="5760695F" w:rsidR="00186091" w:rsidRPr="00AE79E0" w:rsidRDefault="00186091" w:rsidP="00AE79E0">
      <w:pPr>
        <w:pStyle w:val="Odlomakpopis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 xml:space="preserve"> praćenje provedbe bitnih zadaća i razvojnog plana ustanove</w:t>
      </w:r>
    </w:p>
    <w:p w14:paraId="6B51F6D0" w14:textId="6C3FC8F6" w:rsidR="00186091" w:rsidRPr="00AE79E0" w:rsidRDefault="00186091" w:rsidP="00AE79E0">
      <w:pPr>
        <w:pStyle w:val="Odlomakpopis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>foto i video dokumentiranje</w:t>
      </w:r>
    </w:p>
    <w:p w14:paraId="341D7BE5" w14:textId="2D1822D3" w:rsidR="00186091" w:rsidRPr="00AE79E0" w:rsidRDefault="00186091" w:rsidP="00AE79E0">
      <w:pPr>
        <w:pStyle w:val="Odlomakpopis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>pedagošku dokumentaciju (dnevnu, tjednu, tromjesečnu)</w:t>
      </w:r>
    </w:p>
    <w:p w14:paraId="61CF9181" w14:textId="2ADC20AE" w:rsidR="00186091" w:rsidRPr="00AE79E0" w:rsidRDefault="00186091" w:rsidP="00AE79E0">
      <w:pPr>
        <w:pStyle w:val="Odlomakpopis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>godišnja planiranja i zapažanja</w:t>
      </w:r>
    </w:p>
    <w:p w14:paraId="4662B5B6" w14:textId="6BCC87E1" w:rsidR="00186091" w:rsidRPr="00AE79E0" w:rsidRDefault="00186091" w:rsidP="00AE79E0">
      <w:pPr>
        <w:pStyle w:val="Odlomakpopis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>dosjee djece, protokole praćenja razvoja djeteta, ankete po potrebi</w:t>
      </w:r>
    </w:p>
    <w:p w14:paraId="060125BD" w14:textId="03D230FC" w:rsidR="00EF5B7D" w:rsidRPr="00AE79E0" w:rsidRDefault="00186091" w:rsidP="00AE79E0">
      <w:pPr>
        <w:pStyle w:val="Odlomakpopis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AE79E0">
        <w:rPr>
          <w:rFonts w:ascii="Times New Roman" w:hAnsi="Times New Roman" w:cs="Times New Roman"/>
        </w:rPr>
        <w:t>samoevaluacij</w:t>
      </w:r>
      <w:r w:rsidR="00EF5B7D" w:rsidRPr="00AE79E0">
        <w:rPr>
          <w:rFonts w:ascii="Times New Roman" w:hAnsi="Times New Roman" w:cs="Times New Roman"/>
        </w:rPr>
        <w:t>u</w:t>
      </w:r>
      <w:proofErr w:type="spellEnd"/>
    </w:p>
    <w:p w14:paraId="7511867E" w14:textId="77777777" w:rsidR="00EF5B7D" w:rsidRPr="00AE79E0" w:rsidRDefault="00EF5B7D" w:rsidP="00AE79E0">
      <w:pPr>
        <w:pStyle w:val="StandardWeb"/>
        <w:spacing w:line="360" w:lineRule="auto"/>
        <w:ind w:firstLine="360"/>
        <w:jc w:val="both"/>
      </w:pPr>
      <w:r w:rsidRPr="00AE79E0">
        <w:lastRenderedPageBreak/>
        <w:t>Primarni program obogaćujemo različitim sadržajnim i metodičkim pristupima kojima djeci osiguravamo poticajno, istraživačko i razvojno okruženje te cjelovit razvoj njihovih kompetencija.</w:t>
      </w:r>
    </w:p>
    <w:p w14:paraId="3C6190E0" w14:textId="77777777" w:rsidR="00EF5B7D" w:rsidRPr="00AE79E0" w:rsidRDefault="00EF5B7D" w:rsidP="00AE79E0">
      <w:pPr>
        <w:pStyle w:val="StandardWeb"/>
        <w:numPr>
          <w:ilvl w:val="0"/>
          <w:numId w:val="10"/>
        </w:numPr>
        <w:spacing w:line="360" w:lineRule="auto"/>
        <w:jc w:val="both"/>
      </w:pPr>
      <w:r w:rsidRPr="00AE79E0">
        <w:t>Odgojno-obrazovni proces kontinuirano promišljamo, istražujemo i unapređujemo. Vrtić djeluje kao zajednica koja uči, u kojoj djeca i odrasli zajednički istražuju, surađuju i grade nova znanja kroz aktivno sudjelovanje i međusobnu interakciju.</w:t>
      </w:r>
    </w:p>
    <w:p w14:paraId="05FFBA05" w14:textId="77777777" w:rsidR="00EF5B7D" w:rsidRPr="00AE79E0" w:rsidRDefault="00EF5B7D" w:rsidP="00AE79E0">
      <w:pPr>
        <w:pStyle w:val="StandardWeb"/>
        <w:numPr>
          <w:ilvl w:val="0"/>
          <w:numId w:val="10"/>
        </w:numPr>
        <w:spacing w:line="360" w:lineRule="auto"/>
        <w:jc w:val="both"/>
      </w:pPr>
      <w:r w:rsidRPr="00AE79E0">
        <w:t>Polazimo od spoznaje da je slobodna igra temeljni oblik učenja djece predškolske dobi. Djeci osiguravamo dovoljno vremena, prostora i poticaja za spontanu igru, istraživanje, eksperimentiranje i izražavanje vlastitih interesa, pri čemu razvijaju samostalnost, kreativnost, socijalne vještine i sposobnost rješavanja problema.</w:t>
      </w:r>
    </w:p>
    <w:p w14:paraId="3E9000B9" w14:textId="77777777" w:rsidR="00EF5B7D" w:rsidRPr="00AE79E0" w:rsidRDefault="00EF5B7D" w:rsidP="00AE79E0">
      <w:pPr>
        <w:pStyle w:val="StandardWeb"/>
        <w:numPr>
          <w:ilvl w:val="0"/>
          <w:numId w:val="10"/>
        </w:numPr>
        <w:spacing w:line="360" w:lineRule="auto"/>
        <w:jc w:val="both"/>
      </w:pPr>
      <w:r w:rsidRPr="00AE79E0">
        <w:t>Ekološki odgoj i obrazovanje provodimo kroz različite projekte i svakodnevne aktivnosti kojima razvijamo odgovoran odnos prema prirodi i okolišu. Djecu potičemo na istraživanje prirodnih pojava, usvajanje održivih navika te razvijanje ekološke svijesti i odgovornog ponašanja.</w:t>
      </w:r>
    </w:p>
    <w:p w14:paraId="357887CF" w14:textId="77777777" w:rsidR="00EF5B7D" w:rsidRPr="00AE79E0" w:rsidRDefault="00EF5B7D" w:rsidP="00AE79E0">
      <w:pPr>
        <w:pStyle w:val="StandardWeb"/>
        <w:numPr>
          <w:ilvl w:val="0"/>
          <w:numId w:val="10"/>
        </w:numPr>
        <w:spacing w:line="360" w:lineRule="auto"/>
        <w:jc w:val="both"/>
      </w:pPr>
      <w:r w:rsidRPr="00AE79E0">
        <w:t>Umjetničkim sadržajima obogaćujemo svakodnevni život vrtića. Promatranjem, slušanjem, doživljavanjem i interpretacijom različitih umjetničkih djela potičemo razvoj dječje kreativnosti, estetske osjetljivosti, mašte i različitih oblika izražavanja.</w:t>
      </w:r>
    </w:p>
    <w:p w14:paraId="6BFED86E" w14:textId="77777777" w:rsidR="00EF5B7D" w:rsidRPr="00AE79E0" w:rsidRDefault="00EF5B7D" w:rsidP="00AE79E0">
      <w:pPr>
        <w:pStyle w:val="StandardWeb"/>
        <w:numPr>
          <w:ilvl w:val="0"/>
          <w:numId w:val="10"/>
        </w:numPr>
        <w:spacing w:line="360" w:lineRule="auto"/>
        <w:jc w:val="both"/>
      </w:pPr>
      <w:r w:rsidRPr="00AE79E0">
        <w:t>Djeci omogućujemo neposredne susrete s umjetnošću i kulturnom baštinom kroz gostovanja kazališnih i glazbenih umjetnika u vrtiću te organizirane posjete kazališnim predstavama, izložbama, muzejima, seoskim domaćinstvima, obiteljskim poljoprivrednim gospodarstvima (OPG-ovima) i drugim ustanovama i lokalitetima odgojno-obrazovnog značaja.</w:t>
      </w:r>
    </w:p>
    <w:p w14:paraId="64E9B3E6" w14:textId="10FECC6D" w:rsidR="005E5C9D" w:rsidRPr="00AE79E0" w:rsidRDefault="00EF5B7D" w:rsidP="00AE79E0">
      <w:pPr>
        <w:pStyle w:val="StandardWeb"/>
        <w:numPr>
          <w:ilvl w:val="0"/>
          <w:numId w:val="10"/>
        </w:numPr>
        <w:spacing w:line="360" w:lineRule="auto"/>
        <w:jc w:val="both"/>
      </w:pPr>
      <w:r w:rsidRPr="00AE79E0">
        <w:t>Aktivno sudjelujemo u kulturnom i društvenom životu lokalne zajednice. Organiziramo sudjelovanje djece na likovnim natječajima lokalne i državne razine te sudjelujemo u različitim gradskim manifestacijama i javnim događanjima, poput Eko sajma, Dječjeg maskenbala, božićnih programa i sajmova te drugih prigodnih aktivnosti kojima djeca predstavljaju svoj rad i razvijaju osjećaj pripadnosti zajednici.</w:t>
      </w:r>
    </w:p>
    <w:p w14:paraId="631024EF" w14:textId="2AEAC7C6" w:rsidR="00515E8E" w:rsidRPr="00AE79E0" w:rsidRDefault="00515E8E" w:rsidP="00AE79E0">
      <w:pPr>
        <w:pStyle w:val="Naslov2"/>
        <w:numPr>
          <w:ilvl w:val="1"/>
          <w:numId w:val="24"/>
        </w:numPr>
        <w:spacing w:line="360" w:lineRule="auto"/>
        <w:rPr>
          <w:rFonts w:ascii="Times New Roman" w:hAnsi="Times New Roman" w:cs="Times New Roman"/>
        </w:rPr>
      </w:pPr>
      <w:bookmarkStart w:id="19" w:name="_Toc238729896"/>
      <w:r w:rsidRPr="00AE79E0">
        <w:rPr>
          <w:rFonts w:ascii="Times New Roman" w:hAnsi="Times New Roman" w:cs="Times New Roman"/>
        </w:rPr>
        <w:t xml:space="preserve">Program </w:t>
      </w:r>
      <w:proofErr w:type="spellStart"/>
      <w:r w:rsidRPr="00AE79E0">
        <w:rPr>
          <w:rFonts w:ascii="Times New Roman" w:hAnsi="Times New Roman" w:cs="Times New Roman"/>
        </w:rPr>
        <w:t>predškole</w:t>
      </w:r>
      <w:bookmarkEnd w:id="19"/>
      <w:proofErr w:type="spellEnd"/>
    </w:p>
    <w:p w14:paraId="14FD22EB" w14:textId="77777777" w:rsidR="00875C00" w:rsidRPr="00AE79E0" w:rsidRDefault="00875C00" w:rsidP="00AE79E0">
      <w:pPr>
        <w:pStyle w:val="StandardWeb"/>
        <w:spacing w:line="360" w:lineRule="auto"/>
        <w:ind w:firstLine="360"/>
        <w:jc w:val="both"/>
      </w:pPr>
      <w:r w:rsidRPr="00AE79E0">
        <w:t xml:space="preserve">Program </w:t>
      </w:r>
      <w:proofErr w:type="spellStart"/>
      <w:r w:rsidRPr="00AE79E0">
        <w:t>predškole</w:t>
      </w:r>
      <w:proofErr w:type="spellEnd"/>
      <w:r w:rsidRPr="00AE79E0">
        <w:t xml:space="preserve"> u Dječjem vrtiću „Radost“ Berek predstavlja sastavni dio odgojno-obrazovnog rada i namijenjen je djeci u godini prije polaska u osnovnu školu. Temelji se na vrijednostima humanističkog pristupa djetetu, suvremenim spoznajama o ranom i </w:t>
      </w:r>
      <w:r w:rsidRPr="00AE79E0">
        <w:lastRenderedPageBreak/>
        <w:t>predškolskom odgoju te načelima Nacionalnog kurikuluma za rani i predškolski odgoj i obrazovanje.</w:t>
      </w:r>
    </w:p>
    <w:p w14:paraId="4E313EED" w14:textId="77777777" w:rsidR="00875C00" w:rsidRPr="00AE79E0" w:rsidRDefault="00875C00" w:rsidP="00AE79E0">
      <w:pPr>
        <w:pStyle w:val="StandardWeb"/>
        <w:spacing w:line="360" w:lineRule="auto"/>
        <w:ind w:firstLine="360"/>
        <w:jc w:val="both"/>
      </w:pPr>
      <w:r w:rsidRPr="00AE79E0">
        <w:t xml:space="preserve">Cilj programa </w:t>
      </w:r>
      <w:proofErr w:type="spellStart"/>
      <w:r w:rsidRPr="00AE79E0">
        <w:t>predškole</w:t>
      </w:r>
      <w:proofErr w:type="spellEnd"/>
      <w:r w:rsidRPr="00AE79E0">
        <w:t xml:space="preserve"> je osigurati svakom djetetu poticajno, sigurno i </w:t>
      </w:r>
      <w:proofErr w:type="spellStart"/>
      <w:r w:rsidRPr="00AE79E0">
        <w:t>podržavajuće</w:t>
      </w:r>
      <w:proofErr w:type="spellEnd"/>
      <w:r w:rsidRPr="00AE79E0">
        <w:t xml:space="preserve"> okruženje u kojem će razvijati svoje potencijale, stjecati potrebne kompetencije za uspješan prijelaz u osnovnu školu te razvijati pozitivnu sliku o sebi, samostalnost, odgovornost i motivaciju za daljnje učenje.</w:t>
      </w:r>
    </w:p>
    <w:p w14:paraId="5247F4B8" w14:textId="1DEBDE0D" w:rsidR="00875C00" w:rsidRPr="00AE79E0" w:rsidRDefault="00875C00" w:rsidP="00AE79E0">
      <w:pPr>
        <w:pStyle w:val="StandardWeb"/>
        <w:spacing w:line="360" w:lineRule="auto"/>
        <w:ind w:firstLine="360"/>
        <w:jc w:val="both"/>
      </w:pPr>
      <w:r w:rsidRPr="00AE79E0">
        <w:t xml:space="preserve">Program </w:t>
      </w:r>
      <w:proofErr w:type="spellStart"/>
      <w:r w:rsidRPr="00AE79E0">
        <w:t>predškole</w:t>
      </w:r>
      <w:proofErr w:type="spellEnd"/>
      <w:r w:rsidRPr="00AE79E0">
        <w:t xml:space="preserve"> u Dječjem vrtiću „Radost“ Berek provodi se u sklopu redovitog desetosatnog programa, čime se djeci omogućuje prirodno uključivanje u svakodnevni život vrtićke zajednice, kontinuirano druženje s vršnjacima te sudjelovanje u različitim odgojno-obrazovnim situacijama. Djeca predškolske dobi uključena su u odgojno-obrazovnu skupinu gdje kroz igru, istraživanje i aktivno sudjelovanje razvijaju kompetencije važne za daljnji odgojno-obrazovni put.</w:t>
      </w:r>
    </w:p>
    <w:p w14:paraId="2D8422E4" w14:textId="77777777" w:rsidR="00875C00" w:rsidRPr="00AE79E0" w:rsidRDefault="00875C00" w:rsidP="00AE79E0">
      <w:pPr>
        <w:pStyle w:val="StandardWeb"/>
        <w:spacing w:line="360" w:lineRule="auto"/>
        <w:ind w:firstLine="360"/>
        <w:jc w:val="both"/>
      </w:pPr>
      <w:r w:rsidRPr="00AE79E0">
        <w:t xml:space="preserve">Posebnost provedbe programa </w:t>
      </w:r>
      <w:proofErr w:type="spellStart"/>
      <w:r w:rsidRPr="00AE79E0">
        <w:t>predškole</w:t>
      </w:r>
      <w:proofErr w:type="spellEnd"/>
      <w:r w:rsidRPr="00AE79E0">
        <w:t xml:space="preserve"> u našem vrtiću ogleda se u stvaranju poticajnog okruženja koje djeci omogućuje učenje kroz neposredno iskustvo, istraživanje i praktično djelovanje. Velika pažnja posvećuje se boravku djece na otvorenom, istraživanju prirode i razvijanju odnosa prema okolišu kroz elemente </w:t>
      </w:r>
      <w:r w:rsidRPr="00AE79E0">
        <w:rPr>
          <w:rStyle w:val="Naglaeno"/>
          <w:b w:val="0"/>
          <w:bCs w:val="0"/>
        </w:rPr>
        <w:t>eko odgoja i održivog razvoja</w:t>
      </w:r>
      <w:r w:rsidRPr="00AE79E0">
        <w:t>. Djeca kroz svakodnevne aktivnosti upoznaju prirodne procese, razvijaju odgovornost prema sebi, drugima i prirodi te usvajaju navike odgovornog ponašanja prema okolišu.</w:t>
      </w:r>
    </w:p>
    <w:p w14:paraId="413B5BD2" w14:textId="77777777" w:rsidR="00875C00" w:rsidRPr="00AE79E0" w:rsidRDefault="00875C00" w:rsidP="00AE79E0">
      <w:pPr>
        <w:pStyle w:val="StandardWeb"/>
        <w:spacing w:line="360" w:lineRule="auto"/>
        <w:jc w:val="both"/>
      </w:pPr>
      <w:r w:rsidRPr="00AE79E0">
        <w:t xml:space="preserve">Program </w:t>
      </w:r>
      <w:proofErr w:type="spellStart"/>
      <w:r w:rsidRPr="00AE79E0">
        <w:t>predškole</w:t>
      </w:r>
      <w:proofErr w:type="spellEnd"/>
      <w:r w:rsidRPr="00AE79E0">
        <w:t xml:space="preserve"> usmjeren je na </w:t>
      </w:r>
      <w:r w:rsidRPr="00AE79E0">
        <w:rPr>
          <w:rStyle w:val="Naglaeno"/>
          <w:b w:val="0"/>
          <w:bCs w:val="0"/>
        </w:rPr>
        <w:t>cjelovit razvoj djeteta</w:t>
      </w:r>
      <w:r w:rsidRPr="00AE79E0">
        <w:t>, pri čemu se potiču:</w:t>
      </w:r>
    </w:p>
    <w:p w14:paraId="1D3E5CB6" w14:textId="77777777" w:rsidR="00875C00" w:rsidRPr="00AE79E0" w:rsidRDefault="00875C00" w:rsidP="00AE79E0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 xml:space="preserve">razvoj komunikacijskih i jezičnih sposobnosti kroz razgovor, pripovijedanje, slušanje, izražavanje vlastitih misli i osjećaja; </w:t>
      </w:r>
    </w:p>
    <w:p w14:paraId="7C776849" w14:textId="77777777" w:rsidR="00875C00" w:rsidRPr="00AE79E0" w:rsidRDefault="00875C00" w:rsidP="00AE79E0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 xml:space="preserve">razvoj matematičkog mišljenja kroz istraživanje odnosa, količina, prostora, vremena i rješavanje problemskih situacija; </w:t>
      </w:r>
    </w:p>
    <w:p w14:paraId="0BE8C53D" w14:textId="77777777" w:rsidR="00875C00" w:rsidRPr="00AE79E0" w:rsidRDefault="00875C00" w:rsidP="00AE79E0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 xml:space="preserve">razvoj kreativnosti kroz likovno, glazbeno, scensko i istraživačko izražavanje; </w:t>
      </w:r>
    </w:p>
    <w:p w14:paraId="7BE36D6E" w14:textId="77777777" w:rsidR="00875C00" w:rsidRPr="00AE79E0" w:rsidRDefault="00875C00" w:rsidP="00AE79E0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 xml:space="preserve">razvoj motoričkih sposobnosti kroz različite oblike kretanja, tjelesne aktivnosti i igru na otvorenom; </w:t>
      </w:r>
    </w:p>
    <w:p w14:paraId="5EE9FE9C" w14:textId="77777777" w:rsidR="00875C00" w:rsidRPr="00AE79E0" w:rsidRDefault="00875C00" w:rsidP="00AE79E0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 xml:space="preserve">razvoj socijalnih i emocionalnih kompetencija kroz suradnju, međusobno uvažavanje, empatiju i razvijanje odgovornosti. </w:t>
      </w:r>
    </w:p>
    <w:p w14:paraId="51D98501" w14:textId="77777777" w:rsidR="00875C00" w:rsidRPr="00AE79E0" w:rsidRDefault="00875C00" w:rsidP="00AE79E0">
      <w:pPr>
        <w:pStyle w:val="StandardWeb"/>
        <w:spacing w:line="360" w:lineRule="auto"/>
        <w:ind w:firstLine="360"/>
        <w:jc w:val="both"/>
      </w:pPr>
      <w:r w:rsidRPr="00AE79E0">
        <w:t xml:space="preserve">U radu s djecom primjenjuje se individualizirani pristup kojim se uvažavaju njihove razvojne mogućnosti, interesi, potrebe i posebnosti. Odgojno-obrazovni rad planira se </w:t>
      </w:r>
      <w:r w:rsidRPr="00AE79E0">
        <w:lastRenderedPageBreak/>
        <w:t>fleksibilno, uz praćenje dječjeg napretka i prilagođavanje aktivnosti njihovim aktualnim interesima i iskustvima.</w:t>
      </w:r>
    </w:p>
    <w:p w14:paraId="20D06B81" w14:textId="77777777" w:rsidR="00875C00" w:rsidRPr="00AE79E0" w:rsidRDefault="00875C00" w:rsidP="00AE79E0">
      <w:pPr>
        <w:pStyle w:val="StandardWeb"/>
        <w:spacing w:line="360" w:lineRule="auto"/>
        <w:ind w:firstLine="360"/>
        <w:jc w:val="both"/>
      </w:pPr>
      <w:r w:rsidRPr="00AE79E0">
        <w:t xml:space="preserve">Posebna pažnja posvećuje se razvoju </w:t>
      </w:r>
      <w:r w:rsidRPr="00AE79E0">
        <w:rPr>
          <w:rStyle w:val="Naglaeno"/>
          <w:b w:val="0"/>
          <w:bCs w:val="0"/>
        </w:rPr>
        <w:t>samostalnosti, samopouzdanja i pozitivnog odnosa</w:t>
      </w:r>
      <w:r w:rsidRPr="00AE79E0">
        <w:rPr>
          <w:rStyle w:val="Naglaeno"/>
        </w:rPr>
        <w:t xml:space="preserve"> </w:t>
      </w:r>
      <w:r w:rsidRPr="00AE79E0">
        <w:rPr>
          <w:rStyle w:val="Naglaeno"/>
          <w:b w:val="0"/>
          <w:bCs w:val="0"/>
        </w:rPr>
        <w:t>prema učenju</w:t>
      </w:r>
      <w:r w:rsidRPr="00AE79E0">
        <w:rPr>
          <w:b/>
          <w:bCs/>
        </w:rPr>
        <w:t>,</w:t>
      </w:r>
      <w:r w:rsidRPr="00AE79E0">
        <w:t xml:space="preserve"> kako bi djeca razvila sigurnost u vlastite sposobnosti i spremnost za nove izazove koje donosi školsko okruženje. Program </w:t>
      </w:r>
      <w:proofErr w:type="spellStart"/>
      <w:r w:rsidRPr="00AE79E0">
        <w:t>predškole</w:t>
      </w:r>
      <w:proofErr w:type="spellEnd"/>
      <w:r w:rsidRPr="00AE79E0">
        <w:t xml:space="preserve"> ne temelji se na ranom poučavanju školskih sadržaja, već na stvaranju uvjeta u kojima dijete kroz igru i iskustveno učenje razvija kompetencije potrebne za cjeloživotno učenje.</w:t>
      </w:r>
    </w:p>
    <w:p w14:paraId="76B8FC2B" w14:textId="77777777" w:rsidR="00875C00" w:rsidRPr="00AE79E0" w:rsidRDefault="00875C00" w:rsidP="00AE79E0">
      <w:pPr>
        <w:pStyle w:val="StandardWeb"/>
        <w:spacing w:line="360" w:lineRule="auto"/>
        <w:ind w:firstLine="360"/>
        <w:jc w:val="both"/>
      </w:pPr>
      <w:r w:rsidRPr="00AE79E0">
        <w:t xml:space="preserve">Važan dio provedbe programa </w:t>
      </w:r>
      <w:proofErr w:type="spellStart"/>
      <w:r w:rsidRPr="00AE79E0">
        <w:t>predškole</w:t>
      </w:r>
      <w:proofErr w:type="spellEnd"/>
      <w:r w:rsidRPr="00AE79E0">
        <w:t xml:space="preserve"> predstavlja </w:t>
      </w:r>
      <w:r w:rsidRPr="00AE79E0">
        <w:rPr>
          <w:rStyle w:val="Naglaeno"/>
          <w:b w:val="0"/>
          <w:bCs w:val="0"/>
        </w:rPr>
        <w:t>suradnja s roditeljima i lokalnom</w:t>
      </w:r>
      <w:r w:rsidRPr="00AE79E0">
        <w:rPr>
          <w:rStyle w:val="Naglaeno"/>
        </w:rPr>
        <w:t xml:space="preserve"> </w:t>
      </w:r>
      <w:r w:rsidRPr="00AE79E0">
        <w:rPr>
          <w:rStyle w:val="Naglaeno"/>
          <w:b w:val="0"/>
          <w:bCs w:val="0"/>
        </w:rPr>
        <w:t>zajednicom</w:t>
      </w:r>
      <w:r w:rsidRPr="00AE79E0">
        <w:rPr>
          <w:b/>
          <w:bCs/>
        </w:rPr>
        <w:t>.</w:t>
      </w:r>
      <w:r w:rsidRPr="00AE79E0">
        <w:t xml:space="preserve"> Roditelji se uključuju kao ravnopravni partneri u praćenju razvoja djeteta, razmjeni informacija i zajedničkom stvaranju uvjeta za njegov cjelovit razvoj. Suradnja s lokalnom zajednicom dodatno obogaćuje program kroz uključivanje djece u različite kulturne, društvene, ekološke i istraživačke aktivnosti.</w:t>
      </w:r>
    </w:p>
    <w:p w14:paraId="31AEE253" w14:textId="77777777" w:rsidR="00875C00" w:rsidRPr="00AE79E0" w:rsidRDefault="00875C00" w:rsidP="00AE79E0">
      <w:pPr>
        <w:pStyle w:val="StandardWeb"/>
        <w:spacing w:line="360" w:lineRule="auto"/>
        <w:ind w:firstLine="360"/>
        <w:jc w:val="both"/>
      </w:pPr>
      <w:r w:rsidRPr="00AE79E0">
        <w:t xml:space="preserve">Kroz program </w:t>
      </w:r>
      <w:proofErr w:type="spellStart"/>
      <w:r w:rsidRPr="00AE79E0">
        <w:t>predškole</w:t>
      </w:r>
      <w:proofErr w:type="spellEnd"/>
      <w:r w:rsidRPr="00AE79E0">
        <w:t xml:space="preserve"> Dječji vrtić „Radost“ Berek nastoji svakom djetetu omogućiti odrastanje u poticajnom i sigurnom okruženju u kojem će se osjećati prihvaćeno, razvijati svoje sposobnosti i stvarati temelje za uspješan nastavak obrazovanja i aktivno sudjelovanje u zajednici.</w:t>
      </w:r>
    </w:p>
    <w:p w14:paraId="216CD9C6" w14:textId="2889145F" w:rsidR="00A7603E" w:rsidRPr="00AE79E0" w:rsidRDefault="00A7603E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Naglasak je na razvoju komunikacijskih, socijalnih, emocionalnih, motoričkih i spoznajnih sposobnosti, kao i na poticanju samostalnosti, odgovornosti, kreativnosti i pozitivnog odnosa prema učenj</w:t>
      </w:r>
      <w:r w:rsidR="00536395"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u.</w:t>
      </w:r>
    </w:p>
    <w:p w14:paraId="53F9325B" w14:textId="77777777" w:rsidR="00983562" w:rsidRPr="00AE79E0" w:rsidRDefault="004A4E3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>Zadaće</w:t>
      </w:r>
      <w:r w:rsidR="00983562" w:rsidRPr="00AE79E0">
        <w:rPr>
          <w:rFonts w:ascii="Times New Roman" w:hAnsi="Times New Roman" w:cs="Times New Roman"/>
        </w:rPr>
        <w:t>:</w:t>
      </w:r>
    </w:p>
    <w:p w14:paraId="0273B5D2" w14:textId="77777777" w:rsidR="00983562" w:rsidRPr="00AE79E0" w:rsidRDefault="004A4E30" w:rsidP="00AE79E0">
      <w:pPr>
        <w:pStyle w:val="Odlomakpopis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>Bogatim i raznovrsnim poticajima podržati i potaknuti ostvarivanje djetetovih potencijala</w:t>
      </w:r>
    </w:p>
    <w:p w14:paraId="783796C9" w14:textId="77777777" w:rsidR="00983562" w:rsidRPr="00AE79E0" w:rsidRDefault="004A4E30" w:rsidP="00AE79E0">
      <w:pPr>
        <w:pStyle w:val="Odlomakpopis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 xml:space="preserve">Pridonijeti razvijanju djetetovih radnih navika </w:t>
      </w:r>
    </w:p>
    <w:p w14:paraId="2B95F9B6" w14:textId="77777777" w:rsidR="00983562" w:rsidRPr="00AE79E0" w:rsidRDefault="004A4E30" w:rsidP="00AE79E0">
      <w:pPr>
        <w:pStyle w:val="Odlomakpopis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 xml:space="preserve">Rad na </w:t>
      </w:r>
      <w:proofErr w:type="spellStart"/>
      <w:r w:rsidRPr="00AE79E0">
        <w:rPr>
          <w:rFonts w:ascii="Times New Roman" w:hAnsi="Times New Roman" w:cs="Times New Roman"/>
        </w:rPr>
        <w:t>grafomotoričkim</w:t>
      </w:r>
      <w:proofErr w:type="spellEnd"/>
      <w:r w:rsidRPr="00AE79E0">
        <w:rPr>
          <w:rFonts w:ascii="Times New Roman" w:hAnsi="Times New Roman" w:cs="Times New Roman"/>
        </w:rPr>
        <w:t>, pred čitalačkim i pred matematičkim vještinama</w:t>
      </w:r>
    </w:p>
    <w:p w14:paraId="3BD9AE93" w14:textId="77777777" w:rsidR="00983562" w:rsidRPr="00AE79E0" w:rsidRDefault="004A4E30" w:rsidP="00AE79E0">
      <w:pPr>
        <w:pStyle w:val="Odlomakpopis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>Prenijeti pozitivan stav prema školi</w:t>
      </w:r>
    </w:p>
    <w:p w14:paraId="186FB3B8" w14:textId="77777777" w:rsidR="00983562" w:rsidRPr="00AE79E0" w:rsidRDefault="004A4E30" w:rsidP="00AE79E0">
      <w:pPr>
        <w:pStyle w:val="Odlomakpopis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>Poticanje spontanih ponašanja i izražavanje potreba</w:t>
      </w:r>
    </w:p>
    <w:p w14:paraId="268BD961" w14:textId="77777777" w:rsidR="00983562" w:rsidRPr="00AE79E0" w:rsidRDefault="004A4E30" w:rsidP="00AE79E0">
      <w:pPr>
        <w:pStyle w:val="Odlomakpopis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t xml:space="preserve">Potaknuti socijalizaciju djece </w:t>
      </w:r>
    </w:p>
    <w:p w14:paraId="61448373" w14:textId="77777777" w:rsidR="00983562" w:rsidRPr="00AE79E0" w:rsidRDefault="004A4E30" w:rsidP="00AE79E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  <w:r w:rsidRPr="00AE79E0">
        <w:rPr>
          <w:rFonts w:ascii="Times New Roman" w:hAnsi="Times New Roman" w:cs="Times New Roman"/>
          <w:b/>
          <w:bCs/>
        </w:rPr>
        <w:t xml:space="preserve">Način vrednovanja programa </w:t>
      </w:r>
    </w:p>
    <w:p w14:paraId="09651F8F" w14:textId="3D7C3686" w:rsidR="004A4E30" w:rsidRPr="00AE79E0" w:rsidRDefault="004A4E3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hAnsi="Times New Roman" w:cs="Times New Roman"/>
        </w:rPr>
      </w:pPr>
      <w:r w:rsidRPr="00AE79E0">
        <w:rPr>
          <w:rFonts w:ascii="Times New Roman" w:hAnsi="Times New Roman" w:cs="Times New Roman"/>
        </w:rPr>
        <w:lastRenderedPageBreak/>
        <w:t xml:space="preserve">Odgojitelj će zajedno sa stručnim timom pratiti i procjenjivati djecu kao i svoju metodičku kreativnost, primjenjivanje suvremenih oblika i metoda rada u odgojno-obrazovnom procesu. Vodit će i pedagošku dokumentaciju te na kraju pedagoške godine napisati godišnje izvješće o radu i provođenju programa </w:t>
      </w:r>
      <w:proofErr w:type="spellStart"/>
      <w:r w:rsidRPr="00AE79E0">
        <w:rPr>
          <w:rFonts w:ascii="Times New Roman" w:hAnsi="Times New Roman" w:cs="Times New Roman"/>
        </w:rPr>
        <w:t>predškole</w:t>
      </w:r>
      <w:proofErr w:type="spellEnd"/>
      <w:r w:rsidRPr="00AE79E0">
        <w:rPr>
          <w:rFonts w:ascii="Times New Roman" w:hAnsi="Times New Roman" w:cs="Times New Roman"/>
        </w:rPr>
        <w:t>.</w:t>
      </w:r>
    </w:p>
    <w:p w14:paraId="4564417C" w14:textId="53009EC7" w:rsidR="00536395" w:rsidRPr="00AE79E0" w:rsidRDefault="00A7603E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Takav sustav omogućuje usklađenost odgojno-obrazovnoga rada na svim razinama, ali istodobno ostavlja dovoljno prostora za fleksibilnost, inovativnost i prilagodbu specifičnim potrebama djece i lokalne zajednice. Time se osigurava kontinuitet odgoja i obrazovanja od najranije dobi te stvaraju kvalitetni preduvjeti za cjeloživotno učenje, razvoj kompetencija i uspješnu prilagodbu djeteta budućim obrazovnim izazovi</w:t>
      </w:r>
      <w:r w:rsidR="00536395"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ma.</w:t>
      </w:r>
    </w:p>
    <w:p w14:paraId="0903F898" w14:textId="6937152F" w:rsidR="0008185F" w:rsidRPr="00AE79E0" w:rsidRDefault="0008185F" w:rsidP="00AE79E0">
      <w:pPr>
        <w:pStyle w:val="Naslov1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lang w:eastAsia="hr-HR"/>
        </w:rPr>
      </w:pPr>
      <w:bookmarkStart w:id="20" w:name="_Toc238729897"/>
      <w:r w:rsidRPr="00AE79E0">
        <w:rPr>
          <w:rFonts w:ascii="Times New Roman" w:eastAsia="Times New Roman" w:hAnsi="Times New Roman" w:cs="Times New Roman"/>
          <w:lang w:eastAsia="hr-HR"/>
        </w:rPr>
        <w:t>Organizacija odgojno- obrazovnog rada</w:t>
      </w:r>
      <w:bookmarkEnd w:id="20"/>
    </w:p>
    <w:p w14:paraId="460F7271" w14:textId="77777777" w:rsidR="00983562" w:rsidRPr="00AE79E0" w:rsidRDefault="00983562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Organizacija odgojno-obrazovnog rada u Dječjem vrtiću „Radost“ Berek temelji se na načelima Nacionalnog kurikuluma za rani i predškolski odgoj i obrazovanje, suvremenim pedagoškim spoznajama te potrebama djece, roditelja i lokalne zajednice. Polazište organizacije rada je dijete kao aktivni sudionik vlastitog razvoja i učenja, kojemu se osigurava poticajno, sigurno, inkluzivno i razvojno primjereno okruženje.</w:t>
      </w:r>
    </w:p>
    <w:p w14:paraId="59A62D92" w14:textId="77777777" w:rsidR="00983562" w:rsidRPr="00AE79E0" w:rsidRDefault="00983562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Odgojno-obrazovni proces organiziran je kroz redoviti desetosatni program ranog i</w:t>
      </w:r>
      <w:r w:rsidRPr="00AE79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</w:t>
      </w: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predškolskog odgoja i obrazovanja, kojim su obuhvaćena djeca jasličke i vrtićke dobi. Rad se provodi u tri odgojno-obrazovne skupine, i to:</w:t>
      </w:r>
    </w:p>
    <w:p w14:paraId="572F0FAE" w14:textId="77777777" w:rsidR="00983562" w:rsidRPr="00AE79E0" w:rsidRDefault="00983562" w:rsidP="00AE79E0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jednoj jasličkoj odgojno-obrazovnoj skupini, </w:t>
      </w:r>
    </w:p>
    <w:p w14:paraId="25F01BA9" w14:textId="3EC6E98E" w:rsidR="00983562" w:rsidRPr="00AE79E0" w:rsidRDefault="00983562" w:rsidP="00AE79E0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dvije vrtićke odgojno-obrazovne skupine za djecu u dobi od treće godine života do polaska u osnovnu školu. </w:t>
      </w:r>
    </w:p>
    <w:p w14:paraId="0761DBA5" w14:textId="77777777" w:rsidR="00983562" w:rsidRPr="00AE79E0" w:rsidRDefault="00983562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Organizacija rada temelji se na fleksibilnom dnevnom ritmu koji uvažava potrebe i individualne mogućnosti svakog djeteta. Dnevni raspored aktivnosti nije strogo vremenski određen, već se prilagođava interesima djece, njihovim razvojnim potrebama, vremenskim uvjetima i aktualnim događanjima u vrtićkom okruženju. Posebna se pažnja posvećuje ravnoteži između različitih aktivnosti – igre, istraživanja, boravka na otvorenom, njege i brige za zdravlje, odmora, prehrane te spontanih i planiranih aktivnosti.</w:t>
      </w:r>
    </w:p>
    <w:p w14:paraId="5033F3BA" w14:textId="77777777" w:rsidR="00983562" w:rsidRPr="00AE79E0" w:rsidRDefault="00983562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Odgojno-obrazovni rad planira se i ostvaruje kroz integrirani pristup, u kojem se različita područja razvoja međusobno povezuju i nadopunjuju. Djeci se omogućuje učenje kroz igru, istraživanje, rješavanje problema, komunikaciju, suradnju i neposredno iskustvo. Odgojitelji kontinuirano promatraju djecu, prate njihove interese, mogućnosti i napredak te na temelju toga oblikuju poticaje i aktivnosti.</w:t>
      </w:r>
    </w:p>
    <w:p w14:paraId="7419F58B" w14:textId="77777777" w:rsidR="00983562" w:rsidRPr="00AE79E0" w:rsidRDefault="00983562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Prostor vrtića organiziran je kao poticajno i funkcionalno okruženje za učenje, u kojem djeca imaju mogućnost slobodnog kretanja, istraživanja i samostalnog odabira aktivnosti. Centri aktivnosti i različiti materijali prilagođavaju se interesima djece te potiču razvoj kreativnosti, samostalnosti, suradnje i istraživačkog duha.</w:t>
      </w:r>
    </w:p>
    <w:p w14:paraId="22EDC092" w14:textId="77777777" w:rsidR="00983562" w:rsidRPr="00AE79E0" w:rsidRDefault="00983562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Posebna pažnja usmjerena je na boravak djece na otvorenom, razvoj zdravih životnih navika i poticanje odgovornog odnosa prema prirodi. Kroz aktivnosti na vanjskom prostoru, istraživanje okoliša, brigu o biljkama i različite ekološke aktivnosti djeca razvijaju svijest o važnosti očuvanja prirode i održivog razvoja.</w:t>
      </w:r>
    </w:p>
    <w:p w14:paraId="16016A3F" w14:textId="77777777" w:rsidR="00983562" w:rsidRPr="00AE79E0" w:rsidRDefault="00983562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organizaciji odgojno-obrazovnog rada značajno mjesto zauzima suradnja s roditeljima, koji su ravnopravni partneri vrtića u ostvarivanju zajedničkog cilja – podržavanja cjelovitog razvoja djeteta. Suradnja se ostvaruje kroz svakodnevnu komunikaciju, individualne razgovore, roditeljske sastanke, zajedničke aktivnosti, radionice i uključivanje roditelja u život vrtića.</w:t>
      </w:r>
    </w:p>
    <w:p w14:paraId="4F55B81F" w14:textId="77777777" w:rsidR="00983562" w:rsidRPr="00AE79E0" w:rsidRDefault="00983562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Dječji vrtić „Radost“ Berek posebnu pažnju posvećuje stvaranju zajednice koja uči, u kojoj djeca i odrasli zajedno istražuju, razmjenjuju iskustva i kontinuirano unapređuju kvalitetu odgojno-obrazovnog procesa. Organizacija rada usmjerena je na stvaranje uvjeta u kojima se svako dijete osjeća prihvaćeno, sigurno i vrijedno te ima mogućnost razvijati svoje potencijale u skladu sa svojim individualnim mogućnostima.</w:t>
      </w:r>
    </w:p>
    <w:p w14:paraId="15C071A4" w14:textId="347600CE" w:rsidR="0008185F" w:rsidRPr="00AE79E0" w:rsidRDefault="0008185F" w:rsidP="00AE79E0">
      <w:pPr>
        <w:pStyle w:val="Naslov1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lang w:eastAsia="hr-HR"/>
        </w:rPr>
      </w:pPr>
      <w:bookmarkStart w:id="21" w:name="_Toc238729898"/>
      <w:r w:rsidRPr="00AE79E0">
        <w:rPr>
          <w:rFonts w:ascii="Times New Roman" w:eastAsia="Times New Roman" w:hAnsi="Times New Roman" w:cs="Times New Roman"/>
          <w:lang w:eastAsia="hr-HR"/>
        </w:rPr>
        <w:t>Materijalni i prostorni uvjeti za ostvarivanje programa</w:t>
      </w:r>
      <w:bookmarkEnd w:id="21"/>
    </w:p>
    <w:p w14:paraId="141562C5" w14:textId="77777777" w:rsidR="00983562" w:rsidRPr="00AE79E0" w:rsidRDefault="00983562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Dječji vrtić „Radost“ Berek osigurava materijalne i prostorne uvjete koji omogućuju kvalitetno ostvarivanje odgojno-obrazovnog procesa, uvažavajući potrebe djece rane i predškolske dobi, suvremene pedagoške spoznaje te zahtjeve propisane Državnim pedagoškim standardom predškolskog odgoja i naobrazbe.</w:t>
      </w:r>
    </w:p>
    <w:p w14:paraId="137AD4C5" w14:textId="77777777" w:rsidR="00983562" w:rsidRPr="00AE79E0" w:rsidRDefault="00983562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Prostor vrtića oblikovan je kao sigurno, poticajno i razvojno primjereno okruženje koje djeci omogućuje slobodno kretanje, istraživanje, igru, kreativno izražavanje i samostalno donošenje odluka. Organizacija prostora temelji se na razumijevanju djeteta kao aktivnog sudionika vlastitog razvoja, pri čemu prostorno okruženje predstavlja važan čimbenik učenja i razvoja.</w:t>
      </w:r>
    </w:p>
    <w:p w14:paraId="6A413BB1" w14:textId="77777777" w:rsidR="00983562" w:rsidRPr="00AE79E0" w:rsidRDefault="00983562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Odgojno-obrazovni rad ostvaruje se u suvremeno opremljenim prostorima namijenjenima djeci jasličke i vrtićke dobi. Sobe dnevnog boravka organizirane su tako da omogućuju različite oblike aktivnosti – individualne, aktivnosti u manjim skupinama i zajedničke aktivnosti cijele odgojno-obrazovne skupine. Prostor se kontinuirano prilagođava potrebama djece te se obogaćuje različitim poticajnim materijalima koji potiču istraživanje, kreativnost, samostalnost i suradnju.</w:t>
      </w:r>
    </w:p>
    <w:p w14:paraId="639BE2FE" w14:textId="77777777" w:rsidR="00983562" w:rsidRPr="00AE79E0" w:rsidRDefault="00983562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Materijalno okruženje obuhvaća raznovrsne didaktičke materijale, sredstva za igru, istraživanje i stvaralaštvo, slikovnice, prirodne i neoblikovane materijale te različita sredstva koja djeci omogućuju učenje kroz neposredno iskustvo. Posebna pažnja posvećuje se korištenju materijala koji potiču razvoj mašte, logičkog mišljenja, komunikacije, fine i grube motorike te socijalnih vještina.</w:t>
      </w:r>
    </w:p>
    <w:p w14:paraId="6E60277A" w14:textId="77777777" w:rsidR="00983562" w:rsidRPr="00AE79E0" w:rsidRDefault="00983562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Vanjski prostor vrtića važan je dio odgojno-obrazovnog okruženja. Prostor dječjeg igrališta omogućuje djeci svakodnevni boravak na svježem zraku, slobodno kretanje, razvoj motoričkih sposobnosti i istraživanje prirodnog okruženja. Kroz različite aktivnosti na otvorenom – igre pokreta, istraživačke aktivnosti, aktivnosti s pijeskom, vodom i prirodnim materijalima – djeca razvijaju odnos prema prirodi, samostalnost i odgovornost.</w:t>
      </w:r>
    </w:p>
    <w:p w14:paraId="79D76129" w14:textId="77777777" w:rsidR="00983562" w:rsidRPr="00AE79E0" w:rsidRDefault="00983562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Posebna pažnja posvećuje se razvoju ekološke osviještenosti i održivog ponašanja kroz korištenje prirodnih materijala, pravilno gospodarenje otpadom, brigu o okolišu i uključivanje djece u aktivnosti kojima se razvija poštovanje prema prirodi i živim bićima.</w:t>
      </w:r>
    </w:p>
    <w:p w14:paraId="56B76D2F" w14:textId="77777777" w:rsidR="00983562" w:rsidRPr="00AE79E0" w:rsidRDefault="00983562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vrtiću se osiguravaju uvjeti za provedbu zdravstvene zaštite, pravilne prehrane i njege djece, vodeći računa o higijenskim standardima, sigurnosti prostora, pravilnom održavanju opreme i stvaranju uvjeta koji podržavaju zdrav rast i razvoj djece. Posebna se pažnja posvećuje primjeni načela HACCP sustava u organizaciji prehrane i sigurnosti hrane.</w:t>
      </w:r>
    </w:p>
    <w:p w14:paraId="55E497B0" w14:textId="77777777" w:rsidR="00983562" w:rsidRPr="00AE79E0" w:rsidRDefault="00983562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Materijalni i prostorni uvjeti kontinuirano se unapređuju u skladu s potrebama djece, odgojno-obrazovnih djelatnika i suvremenim zahtjevima predškolskog odgoja. Vrtić nastoji </w:t>
      </w: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stvarati okruženje u kojem prostor nije samo mjesto boravka, već aktivni sudionik odgojno-obrazovnog procesa koji potiče dječju znatiželju, istraživanje, kreativnost i cjelovit razvoj.</w:t>
      </w:r>
    </w:p>
    <w:p w14:paraId="7A4C6D70" w14:textId="10629180" w:rsidR="006D6DA0" w:rsidRPr="00AE79E0" w:rsidRDefault="00983562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Dječji vrtić „Radost“ Berek kontinuirano radi na obogaćivanju materijalnih uvjeta kroz nabavu suvremene opreme, uključivanje u projekte, suradnju s osnivačem, lokalnom zajednicom i drugim partnerima, s ciljem stvaranja još kvalitetnijih uvjeta za rast i razvoj svakog djeteta.</w:t>
      </w:r>
    </w:p>
    <w:p w14:paraId="45C7F8FA" w14:textId="0EA83A5E" w:rsidR="0008185F" w:rsidRPr="00AE79E0" w:rsidRDefault="0008185F" w:rsidP="00AE79E0">
      <w:pPr>
        <w:pStyle w:val="Naslov1"/>
        <w:numPr>
          <w:ilvl w:val="0"/>
          <w:numId w:val="24"/>
        </w:numPr>
        <w:spacing w:line="360" w:lineRule="auto"/>
        <w:rPr>
          <w:rFonts w:ascii="Times New Roman" w:hAnsi="Times New Roman" w:cs="Times New Roman"/>
        </w:rPr>
      </w:pPr>
      <w:bookmarkStart w:id="22" w:name="_Toc238729899"/>
      <w:r w:rsidRPr="00AE79E0">
        <w:rPr>
          <w:rFonts w:ascii="Times New Roman" w:hAnsi="Times New Roman" w:cs="Times New Roman"/>
        </w:rPr>
        <w:t>Suradnja s lokalnom zajednicom</w:t>
      </w:r>
      <w:bookmarkEnd w:id="22"/>
    </w:p>
    <w:p w14:paraId="261FBA18" w14:textId="77777777" w:rsidR="006D6DA0" w:rsidRPr="00AE79E0" w:rsidRDefault="006D6DA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Dječji vrtić „Radost“ Berek svoju djelatnost ostvaruje kao važan dio lokalne zajednice, prepoznajući da se kvalitetan odgojno-obrazovni proces ne ostvaruje samo unutar prostora vrtića, već i kroz povezanost s okruženjem u kojem djeca žive i odrastaju. Suradnja s lokalnom zajednicom predstavlja važan čimbenik razvoja vrtića jer omogućuje stvaranje poticajnog, otvorenog i </w:t>
      </w:r>
      <w:proofErr w:type="spellStart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uključivog</w:t>
      </w:r>
      <w:proofErr w:type="spellEnd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okruženja u kojem djeca stječu nova iskustva, upoznaju svoju sredinu i razvijaju osjećaj pripadnosti zajednici.</w:t>
      </w:r>
    </w:p>
    <w:p w14:paraId="2A32F533" w14:textId="77777777" w:rsidR="006D6DA0" w:rsidRPr="00AE79E0" w:rsidRDefault="006D6DA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Vrtić i lokalna zajednica međusobno se nadopunjuju i djeluju kao partneri u ostvarivanju zajedničkog cilja – stvaranja što kvalitetnijih uvjeta za cjelovit razvoj i dobrobit djece. Kroz suradnju s različitim ustanovama, organizacijama, udrugama i pojedincima djeci se omogućuje upoznavanje različitih zanimanja, običaja, kulturnih vrijednosti, prirodnih i društvenih posebnosti svojega kraja.</w:t>
      </w:r>
    </w:p>
    <w:p w14:paraId="7FF56E21" w14:textId="77777777" w:rsidR="006D6DA0" w:rsidRPr="00AE79E0" w:rsidRDefault="006D6DA0" w:rsidP="00AE79E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Suradnja s lokalnom zajednicom pridonosi:</w:t>
      </w:r>
    </w:p>
    <w:p w14:paraId="058EE892" w14:textId="77777777" w:rsidR="006D6DA0" w:rsidRPr="00AE79E0" w:rsidRDefault="006D6DA0" w:rsidP="00AE79E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obogaćivanju odgojno-obrazovnog procesa različitim iskustvima i sadržajima;</w:t>
      </w:r>
    </w:p>
    <w:p w14:paraId="567CD0D3" w14:textId="77777777" w:rsidR="006D6DA0" w:rsidRPr="00AE79E0" w:rsidRDefault="006D6DA0" w:rsidP="00AE79E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povezivanju djece s neposrednim životnim okruženjem;</w:t>
      </w:r>
    </w:p>
    <w:p w14:paraId="0D6419CE" w14:textId="77777777" w:rsidR="006D6DA0" w:rsidRPr="00AE79E0" w:rsidRDefault="006D6DA0" w:rsidP="00AE79E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razvijanju osjećaja pripadnosti, odgovornosti i brige za zajednicu;</w:t>
      </w:r>
    </w:p>
    <w:p w14:paraId="543E9D92" w14:textId="77777777" w:rsidR="006D6DA0" w:rsidRPr="00AE79E0" w:rsidRDefault="006D6DA0" w:rsidP="00AE79E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očuvanju kulturne i prirodne baštine lokalnog područja;</w:t>
      </w:r>
    </w:p>
    <w:p w14:paraId="012FCA8D" w14:textId="77777777" w:rsidR="006D6DA0" w:rsidRPr="00AE79E0" w:rsidRDefault="006D6DA0" w:rsidP="00AE79E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poticanju dječje znatiželje, istraživanja i aktivnog sudjelovanja;</w:t>
      </w:r>
    </w:p>
    <w:p w14:paraId="217A34E7" w14:textId="77777777" w:rsidR="006D6DA0" w:rsidRPr="00AE79E0" w:rsidRDefault="006D6DA0" w:rsidP="00AE79E0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stvaranju partnerskih odnosa između vrtića, obitelji i zajednice.</w:t>
      </w:r>
    </w:p>
    <w:p w14:paraId="684C45CD" w14:textId="77777777" w:rsidR="006D6DA0" w:rsidRPr="00AE79E0" w:rsidRDefault="006D6DA0" w:rsidP="00AE79E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Suradnja se ostvaruje kroz različite oblike i aktivnosti, kao što su:</w:t>
      </w:r>
    </w:p>
    <w:p w14:paraId="511EC48B" w14:textId="2C35BC49" w:rsidR="006D6DA0" w:rsidRPr="00AE79E0" w:rsidRDefault="0008185F" w:rsidP="00AE79E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Suradnja s osnivačem- Općinom Berek</w:t>
      </w:r>
    </w:p>
    <w:p w14:paraId="1C312D37" w14:textId="1DA22DE9" w:rsidR="0008185F" w:rsidRPr="00AE79E0" w:rsidRDefault="00940407" w:rsidP="00AE79E0">
      <w:pPr>
        <w:pStyle w:val="Odlomakpopisa"/>
        <w:numPr>
          <w:ilvl w:val="0"/>
          <w:numId w:val="2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zajedničko planiranje i unapređivanje uvjeta rada i vrtića</w:t>
      </w:r>
    </w:p>
    <w:p w14:paraId="22CA21A0" w14:textId="2AF05567" w:rsidR="00940407" w:rsidRPr="00AE79E0" w:rsidRDefault="00940407" w:rsidP="00AE79E0">
      <w:pPr>
        <w:pStyle w:val="Odlomakpopisa"/>
        <w:numPr>
          <w:ilvl w:val="0"/>
          <w:numId w:val="2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suradnja u ostvarivanju materijalnih, prostornih i organizacijskih uvjeta za kvalitetno ostvarivanje programa</w:t>
      </w:r>
    </w:p>
    <w:p w14:paraId="2C23217E" w14:textId="0A38DD0C" w:rsidR="00940407" w:rsidRPr="00AE79E0" w:rsidRDefault="00940407" w:rsidP="00AE79E0">
      <w:pPr>
        <w:pStyle w:val="Odlomakpopisa"/>
        <w:numPr>
          <w:ilvl w:val="0"/>
          <w:numId w:val="2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sudjelovanje u lokalnim projektima i aktivnostima važnim za djecu i obitelji</w:t>
      </w:r>
    </w:p>
    <w:p w14:paraId="7B364A1E" w14:textId="5F8F14A8" w:rsidR="00940407" w:rsidRPr="008C49CE" w:rsidRDefault="00940407" w:rsidP="00AE79E0">
      <w:pPr>
        <w:pStyle w:val="Odlomakpopisa"/>
        <w:numPr>
          <w:ilvl w:val="0"/>
          <w:numId w:val="2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podrška razvojnim planovima i unapređenju kvalitete rada ustanove</w:t>
      </w:r>
    </w:p>
    <w:p w14:paraId="37813AC2" w14:textId="1BF48467" w:rsidR="006D6DA0" w:rsidRPr="00AE79E0" w:rsidRDefault="00940407" w:rsidP="00AE79E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Suradnja s Osnovnom školom Berek</w:t>
      </w:r>
    </w:p>
    <w:p w14:paraId="18362618" w14:textId="0898E389" w:rsidR="00940407" w:rsidRPr="00AE79E0" w:rsidRDefault="00940407" w:rsidP="00AE79E0">
      <w:pPr>
        <w:pStyle w:val="Odlomakpopisa"/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povezivanje radi lakšeg prijelaza djece iz vrtića u školu</w:t>
      </w:r>
    </w:p>
    <w:p w14:paraId="627D61B2" w14:textId="0739FED8" w:rsidR="00940407" w:rsidRPr="00AE79E0" w:rsidRDefault="00940407" w:rsidP="00AE79E0">
      <w:pPr>
        <w:pStyle w:val="Odlomakpopisa"/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zajedničke aktivnosti i susreti djece</w:t>
      </w:r>
    </w:p>
    <w:p w14:paraId="2BDC93CB" w14:textId="4CD0DD36" w:rsidR="00940407" w:rsidRPr="00AE79E0" w:rsidRDefault="00940407" w:rsidP="00AE79E0">
      <w:pPr>
        <w:pStyle w:val="Odlomakpopisa"/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razmjena iskustava i primjera dobre prakse</w:t>
      </w:r>
    </w:p>
    <w:p w14:paraId="76AB82C2" w14:textId="78D0A15B" w:rsidR="006D6DA0" w:rsidRPr="00AE79E0" w:rsidRDefault="00940407" w:rsidP="00AE79E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Suradnja s lokalnim kulturnim udrugama</w:t>
      </w:r>
    </w:p>
    <w:p w14:paraId="689907FC" w14:textId="6C3CE4C1" w:rsidR="00940407" w:rsidRPr="00AE79E0" w:rsidRDefault="00940407" w:rsidP="00AE79E0">
      <w:pPr>
        <w:pStyle w:val="Odlomakpopisa"/>
        <w:numPr>
          <w:ilvl w:val="0"/>
          <w:numId w:val="3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posjete i gostovanja članova</w:t>
      </w:r>
    </w:p>
    <w:p w14:paraId="3A9F01DE" w14:textId="7E60FCE7" w:rsidR="00940407" w:rsidRPr="00AE79E0" w:rsidRDefault="00940407" w:rsidP="00AE79E0">
      <w:pPr>
        <w:pStyle w:val="Odlomakpopisa"/>
        <w:numPr>
          <w:ilvl w:val="0"/>
          <w:numId w:val="3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sudjelovanje u obilježavanju važnih datuma i događanja u zajednici</w:t>
      </w:r>
    </w:p>
    <w:p w14:paraId="054900C1" w14:textId="77777777" w:rsidR="00940407" w:rsidRPr="00AE79E0" w:rsidRDefault="00940407" w:rsidP="00AE79E0">
      <w:pPr>
        <w:pStyle w:val="Odlomakpopisa"/>
        <w:numPr>
          <w:ilvl w:val="0"/>
          <w:numId w:val="3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upoznavanje djece s tradicijom, običajima i kulturnim vrijednostima kraja.</w:t>
      </w:r>
    </w:p>
    <w:p w14:paraId="5614E1FA" w14:textId="2D251D08" w:rsidR="00940407" w:rsidRPr="00AE79E0" w:rsidRDefault="00940407" w:rsidP="00AE79E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Suradnja u području ekologije i održivog razvoja</w:t>
      </w:r>
    </w:p>
    <w:p w14:paraId="292888BE" w14:textId="5DDAEC96" w:rsidR="00940407" w:rsidRPr="00AE79E0" w:rsidRDefault="00940407" w:rsidP="00AE79E0">
      <w:pPr>
        <w:pStyle w:val="Odlomakpopisa"/>
        <w:numPr>
          <w:ilvl w:val="0"/>
          <w:numId w:val="3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provođenje ekoloških aktivnosti u suradnju s lokalnim dionicima</w:t>
      </w:r>
    </w:p>
    <w:p w14:paraId="1D12E132" w14:textId="31AD6534" w:rsidR="00940407" w:rsidRPr="00AE79E0" w:rsidRDefault="00940407" w:rsidP="00AE79E0">
      <w:pPr>
        <w:pStyle w:val="Odlomakpopisa"/>
        <w:numPr>
          <w:ilvl w:val="0"/>
          <w:numId w:val="3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briga o okolišu, uređenju prostora i razvijanju ekoloških navika</w:t>
      </w:r>
    </w:p>
    <w:p w14:paraId="7D45B856" w14:textId="411D71F4" w:rsidR="00940407" w:rsidRPr="00AE79E0" w:rsidRDefault="00940407" w:rsidP="00AE79E0">
      <w:pPr>
        <w:pStyle w:val="Odlomakpopisa"/>
        <w:numPr>
          <w:ilvl w:val="0"/>
          <w:numId w:val="3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uključivanje djece u aktivnosti kojima se potiče odgovoran odnos prema prirodi</w:t>
      </w:r>
    </w:p>
    <w:p w14:paraId="7B892ECA" w14:textId="77777777" w:rsidR="00FC29A2" w:rsidRPr="00AE79E0" w:rsidRDefault="00FC29A2" w:rsidP="00AE79E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Uključivanje roditelja kao članova lokalne zajednice</w:t>
      </w:r>
    </w:p>
    <w:p w14:paraId="70CF263E" w14:textId="1F863AC4" w:rsidR="006D6DA0" w:rsidRPr="00AE79E0" w:rsidRDefault="006D6DA0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Roditelji predstavljaju važan povezujući čimbenik između vrtića i zajednice. Njihova znanja, iskustva, zanimanja i mogućnosti mogu obogatiti odgojno-obrazovni proces kroz sudjelovanje u radionicama, projektima, prezentacijama i različitim aktivnostima s djecom.</w:t>
      </w:r>
    </w:p>
    <w:p w14:paraId="55FAFFC6" w14:textId="77777777" w:rsidR="006D6DA0" w:rsidRPr="00AE79E0" w:rsidRDefault="006D6DA0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Dječji vrtić „Radost“ Berek nastoji biti otvorena ustanova koja aktivno sudjeluje u</w:t>
      </w:r>
      <w:r w:rsidRPr="00AE79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</w:t>
      </w: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životu lokalne zajednice, ali i mjesto gdje zajednica prepoznaje važnost ulaganja u najmlađe članove društva. Kroz međusobno povjerenje, partnerstvo i zajedničko djelovanje stvaraju se uvjeti za kvalitetnije odrastanje djece te razvoj zajednice koja brine o svojim najmlađim članovima.</w:t>
      </w:r>
    </w:p>
    <w:p w14:paraId="7AC20F9E" w14:textId="23FEC3E4" w:rsidR="006D6DA0" w:rsidRPr="00AE79E0" w:rsidRDefault="00FC29A2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Možemo reći da je Dječji vrtić „Radost“ Berek kao novi i prvi vrtić u Općini Berek prirodno vezan uz razvoj lokalne zajednice jer je stvorio povijest prve generacije djece u dječjem vrtiću.</w:t>
      </w:r>
    </w:p>
    <w:p w14:paraId="01DE148B" w14:textId="1EB4CFE3" w:rsidR="006D6DA0" w:rsidRPr="00AE79E0" w:rsidRDefault="00FC29A2" w:rsidP="00AE79E0">
      <w:pPr>
        <w:pStyle w:val="Naslov1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lang w:eastAsia="hr-HR"/>
        </w:rPr>
      </w:pPr>
      <w:bookmarkStart w:id="23" w:name="_Toc238729900"/>
      <w:r w:rsidRPr="00AE79E0">
        <w:rPr>
          <w:rFonts w:ascii="Times New Roman" w:eastAsia="Times New Roman" w:hAnsi="Times New Roman" w:cs="Times New Roman"/>
          <w:lang w:eastAsia="hr-HR"/>
        </w:rPr>
        <w:t>Profesionalni razvoj zaposlenika</w:t>
      </w:r>
      <w:bookmarkEnd w:id="23"/>
    </w:p>
    <w:p w14:paraId="3FC6C8D3" w14:textId="77777777" w:rsidR="006D6DA0" w:rsidRPr="00AE79E0" w:rsidRDefault="006D6DA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Dječji vrtić „Radost“ Berek prepoznaje profesionalni razvoj zaposlenika kao jedan od ključnih preduvjeta za ostvarivanje kvalitetnog, suvremenog i djetetu usmjerenog odgojno-obrazovnog procesa. Kvaliteta rada vrtića uvelike ovisi o kompetencijama, znanjima, vještinama, profesionalnoj odgovornosti i osobnom angažmanu svih zaposlenika koji svakodnevno sudjeluju u stvaranju poticajnog okruženja za rast i razvoj djece.</w:t>
      </w:r>
    </w:p>
    <w:p w14:paraId="48132690" w14:textId="77777777" w:rsidR="006D6DA0" w:rsidRPr="00AE79E0" w:rsidRDefault="006D6DA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Suvremeni pristup ranom i predškolskom odgoju zahtijeva od odgojno-obrazovnih djelatnika kontinuirano učenje, promišljanje vlastite prakse i otvorenost prema novim spoznajama. Profesionalni razvoj ne podrazumijeva samo usvajanje novih znanja i vještina, već i razvoj sposobnosti za kritičko promišljanje, suradnju, istraživanje i zajedničko unapređivanje odgojno-obrazovnog rada.</w:t>
      </w:r>
    </w:p>
    <w:p w14:paraId="21BB3FFA" w14:textId="77777777" w:rsidR="006D6DA0" w:rsidRPr="00AE79E0" w:rsidRDefault="006D6DA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Dječjem vrtiću „Radost“ Berek njeguje se kultura cjeloživotnog učenja i profesionalnog usavršavanja, pri čemu se zaposlenici potiču na aktivno sudjelovanje u različitim oblicima stručnog razvoja. Posebna pažnja posvećuje se stvaranju zajednice u kojoj zaposlenici međusobno razmjenjuju iskustva, znanja i primjere dobre prakse te zajednički pronalaze najbolja rješenja za unapređivanje kvalitete rada.</w:t>
      </w:r>
    </w:p>
    <w:p w14:paraId="27920F3F" w14:textId="77777777" w:rsidR="006D6DA0" w:rsidRPr="00AE79E0" w:rsidRDefault="006D6DA0" w:rsidP="00AE79E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Profesionalni razvoj zaposlenika ostvaruje se kroz:</w:t>
      </w:r>
    </w:p>
    <w:p w14:paraId="295FAAEC" w14:textId="77777777" w:rsidR="006D6DA0" w:rsidRPr="00AE79E0" w:rsidRDefault="006D6DA0" w:rsidP="00AE79E0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sudjelovanje na stručnim skupovima, edukacijama, seminarima, radionicama i stručnim usavršavanjima iz područja ranog i predškolskog odgoja;</w:t>
      </w:r>
    </w:p>
    <w:p w14:paraId="562CDAB4" w14:textId="77777777" w:rsidR="006D6DA0" w:rsidRPr="00AE79E0" w:rsidRDefault="006D6DA0" w:rsidP="00AE79E0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individualno stručno usavršavanje prema osobnim interesima, potrebama radnog mjesta i ciljevima razvoja ustanove;</w:t>
      </w:r>
    </w:p>
    <w:p w14:paraId="11CF035C" w14:textId="77777777" w:rsidR="006D6DA0" w:rsidRPr="00AE79E0" w:rsidRDefault="006D6DA0" w:rsidP="00AE79E0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stručne aktive, radne dogovore i razmjenu iskustava među zaposlenicima;</w:t>
      </w:r>
    </w:p>
    <w:p w14:paraId="4DC09D57" w14:textId="77777777" w:rsidR="006D6DA0" w:rsidRPr="00AE79E0" w:rsidRDefault="006D6DA0" w:rsidP="00AE79E0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praćenje suvremenih pedagoških spoznaja i stručne literature;</w:t>
      </w:r>
    </w:p>
    <w:p w14:paraId="7160DFEE" w14:textId="77777777" w:rsidR="006D6DA0" w:rsidRPr="00AE79E0" w:rsidRDefault="006D6DA0" w:rsidP="00AE79E0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promišljanje i vrednovanje vlastite odgojno-obrazovne prakse;</w:t>
      </w:r>
    </w:p>
    <w:p w14:paraId="2C7B98AF" w14:textId="77777777" w:rsidR="006D6DA0" w:rsidRPr="00AE79E0" w:rsidRDefault="006D6DA0" w:rsidP="00AE79E0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suradnju sa stručnjacima i ustanovama radi unapređenja kvalitete rada;</w:t>
      </w:r>
    </w:p>
    <w:p w14:paraId="1C9D48B8" w14:textId="77777777" w:rsidR="006D6DA0" w:rsidRPr="00AE79E0" w:rsidRDefault="006D6DA0" w:rsidP="00AE79E0">
      <w:pPr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sudjelovanje u projektima i programima koji doprinose razvoju ustanove.</w:t>
      </w:r>
    </w:p>
    <w:p w14:paraId="58FB77D6" w14:textId="77777777" w:rsidR="006D6DA0" w:rsidRPr="00AE79E0" w:rsidRDefault="006D6DA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Posebna vrijednost profesionalnog razvoja u Dječjem vrtiću „Radost“ Berek ogleda se u stvaranju profesionalne zajednice koja uči, u kojoj se potiče međusobno povjerenje, suradnja, podrška i odgovornost za zajednički cilj – dobrobit svakog djeteta. Zaposlenici svojim znanjem, iskustvom i osobnim primjerom stvaraju kulturu vrtića u kojoj se djeca osjećaju sigurno, prihvaćeno i potaknuto na istraživanje i učenje.</w:t>
      </w:r>
    </w:p>
    <w:p w14:paraId="42312109" w14:textId="77777777" w:rsidR="006D6DA0" w:rsidRPr="00AE79E0" w:rsidRDefault="006D6DA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Kao novootvorena ustanova, Dječji vrtić „Radost“ Berek posebno je usmjeren na kontinuirano izgrađivanje profesionalnog identiteta zaposlenika, razvoj zajedničkih vrijednosti i stvaranje prepoznatljive kvalitete rada. Kroz stalno usavršavanje zaposlenika vrtić razvija vlastite kapacitete, prati potrebe djece i obitelji te se prilagođava suvremenim izazovima ranog i predškolskog odgoja.</w:t>
      </w:r>
    </w:p>
    <w:p w14:paraId="71CD3D5E" w14:textId="77777777" w:rsidR="006D6DA0" w:rsidRPr="00AE79E0" w:rsidRDefault="006D6DA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Profesionalni razvoj zaposlenika tako postaje temelj trajnog unapređivanja kvalitete ustanove i važan čimbenik ostvarivanja misije vrtića – stvaranja sigurnog, poticajnog i kvalitetnog okruženja u kojem svako dijete ima priliku razvijati svoje potencijale.</w:t>
      </w:r>
    </w:p>
    <w:p w14:paraId="26CADFAD" w14:textId="7CDF62DD" w:rsidR="003C23A7" w:rsidRPr="00AE79E0" w:rsidRDefault="003C23A7" w:rsidP="00AE79E0">
      <w:pPr>
        <w:pStyle w:val="Naslov1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lang w:eastAsia="hr-HR"/>
        </w:rPr>
      </w:pPr>
      <w:bookmarkStart w:id="24" w:name="_Toc238729901"/>
      <w:r w:rsidRPr="00AE79E0">
        <w:rPr>
          <w:rFonts w:ascii="Times New Roman" w:eastAsia="Times New Roman" w:hAnsi="Times New Roman" w:cs="Times New Roman"/>
          <w:lang w:eastAsia="hr-HR"/>
        </w:rPr>
        <w:t>Plan razvoja kroz provedbu projekata temeljenih na interesima djece i usmjerenih na samoodrživi razvoj</w:t>
      </w:r>
      <w:bookmarkEnd w:id="24"/>
    </w:p>
    <w:p w14:paraId="54794230" w14:textId="77777777" w:rsidR="006D6DA0" w:rsidRPr="00AE79E0" w:rsidRDefault="006D6DA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Dječji vrtić „Radost“ Berek u svom razvojnom usmjerenju prepoznaje važnost stvaranja uvjeta u kojima djeca postaju aktivni sudionici vlastitog učenja i razvoja. Polazeći od interesa, potreba i iskustava djece, vrtić će poticati razvoj projektne kulture rada koja omogućuje djeci istraživanje, postavljanje pitanja, donošenje zaključaka i aktivno sudjelovanje u oblikovanju vlastitog okruženja.</w:t>
      </w:r>
    </w:p>
    <w:p w14:paraId="4AED1C34" w14:textId="77777777" w:rsidR="006D6DA0" w:rsidRPr="00AE79E0" w:rsidRDefault="006D6DA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Projekti će se planirati i provoditi kao odgovor na dječju znatiželju, njihove interese i aktualne situacije iz neposrednog okruženja, pri čemu će poseban naglasak biti stavljen na područje samoodrživog razvoja, zaštite okoliša i odgovornog odnosa prema prirodi.</w:t>
      </w:r>
    </w:p>
    <w:p w14:paraId="055FDEE5" w14:textId="77777777" w:rsidR="006D6DA0" w:rsidRPr="00AE79E0" w:rsidRDefault="006D6DA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Cilj ovakvog pristupa je razvijati kod djece svijest da svojim postupcima mogu pridonijeti očuvanju prirode i kvalitetnijem životu u zajednici, istovremeno razvijajući istraživačke, komunikacijske, socijalne i kreativne kompetencije.</w:t>
      </w:r>
    </w:p>
    <w:p w14:paraId="49F6AF2A" w14:textId="77777777" w:rsidR="006D6DA0" w:rsidRPr="00AE79E0" w:rsidRDefault="006D6DA0" w:rsidP="00AE79E0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bookmarkStart w:id="25" w:name="_Toc238729902"/>
      <w:r w:rsidRPr="00AE79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lastRenderedPageBreak/>
        <w:t>Razvojni ciljevi</w:t>
      </w:r>
      <w:bookmarkEnd w:id="25"/>
    </w:p>
    <w:p w14:paraId="17AAAC09" w14:textId="77777777" w:rsidR="006D6DA0" w:rsidRPr="00AE79E0" w:rsidRDefault="006D6DA0" w:rsidP="00AE79E0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poticati djecu na istraživanje prirodnog i društvenog okruženja;</w:t>
      </w:r>
    </w:p>
    <w:p w14:paraId="09969D94" w14:textId="77777777" w:rsidR="006D6DA0" w:rsidRPr="00AE79E0" w:rsidRDefault="006D6DA0" w:rsidP="00AE79E0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razvijati ekološku svijest i odgovorno ponašanje prema prirodi;</w:t>
      </w:r>
    </w:p>
    <w:p w14:paraId="7227F51A" w14:textId="77777777" w:rsidR="006D6DA0" w:rsidRPr="00AE79E0" w:rsidRDefault="006D6DA0" w:rsidP="00AE79E0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poticati razumijevanje povezanosti čovjeka, prirode i održivog načina života;</w:t>
      </w:r>
    </w:p>
    <w:p w14:paraId="01F2EB72" w14:textId="77777777" w:rsidR="006D6DA0" w:rsidRPr="00AE79E0" w:rsidRDefault="006D6DA0" w:rsidP="00AE79E0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razvijati navike štedljivog korištenja prirodnih resursa;</w:t>
      </w:r>
    </w:p>
    <w:p w14:paraId="5F3F37C6" w14:textId="77777777" w:rsidR="006D6DA0" w:rsidRPr="00AE79E0" w:rsidRDefault="006D6DA0" w:rsidP="00AE79E0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poticati kreativnost kroz ponovno korištenje i prenamjenu materijala;</w:t>
      </w:r>
    </w:p>
    <w:p w14:paraId="174B8C17" w14:textId="77777777" w:rsidR="006D6DA0" w:rsidRPr="00AE79E0" w:rsidRDefault="006D6DA0" w:rsidP="00AE79E0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razvijati suradnju, odgovornost i aktivno sudjelovanje djece u zajednici.</w:t>
      </w:r>
    </w:p>
    <w:p w14:paraId="534CD0CC" w14:textId="7DEEF834" w:rsidR="006D6DA0" w:rsidRPr="00AE79E0" w:rsidRDefault="003C23A7" w:rsidP="00AE79E0">
      <w:pPr>
        <w:pStyle w:val="Naslov2"/>
        <w:numPr>
          <w:ilvl w:val="1"/>
          <w:numId w:val="24"/>
        </w:numPr>
        <w:spacing w:line="360" w:lineRule="auto"/>
        <w:rPr>
          <w:rFonts w:ascii="Times New Roman" w:eastAsia="Times New Roman" w:hAnsi="Times New Roman" w:cs="Times New Roman"/>
          <w:lang w:eastAsia="hr-HR"/>
        </w:rPr>
      </w:pPr>
      <w:bookmarkStart w:id="26" w:name="_Toc238729903"/>
      <w:r w:rsidRPr="00AE79E0">
        <w:rPr>
          <w:rFonts w:ascii="Times New Roman" w:eastAsia="Times New Roman" w:hAnsi="Times New Roman" w:cs="Times New Roman"/>
          <w:lang w:eastAsia="hr-HR"/>
        </w:rPr>
        <w:t>Suradnja u provedbi projekata</w:t>
      </w:r>
      <w:bookmarkEnd w:id="26"/>
    </w:p>
    <w:p w14:paraId="44F312BA" w14:textId="77777777" w:rsidR="006D6DA0" w:rsidRPr="00AE79E0" w:rsidRDefault="006D6DA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realizaciju projekata uključuju se djeca, odgojitelji, roditelji i članovi lokalne zajednice. Roditelji svojim znanjima, iskustvima i vještinama mogu doprinijeti obogaćivanju aktivnosti, dok suradnja s lokalnom zajednicom omogućuje djeci povezivanje s prirodnim, kulturnim i društvenim posebnostima njihova kraja.</w:t>
      </w:r>
    </w:p>
    <w:p w14:paraId="3C2243A2" w14:textId="77777777" w:rsidR="006D6DA0" w:rsidRPr="00AE79E0" w:rsidRDefault="006D6DA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Posebna vrijednost ovakvog načina rada ogleda se u tome što djeca ne usvajaju samo znanja o održivom razvoju, već razvijaju stavove i navike koje će im omogućiti da postanu odgovorni članovi zajednice.</w:t>
      </w:r>
    </w:p>
    <w:p w14:paraId="0989846F" w14:textId="5BD487C2" w:rsidR="006D6DA0" w:rsidRPr="00AE79E0" w:rsidRDefault="003C23A7" w:rsidP="00AE79E0">
      <w:pPr>
        <w:pStyle w:val="Naslov2"/>
        <w:numPr>
          <w:ilvl w:val="1"/>
          <w:numId w:val="24"/>
        </w:numPr>
        <w:spacing w:line="360" w:lineRule="auto"/>
        <w:rPr>
          <w:rFonts w:ascii="Times New Roman" w:eastAsia="Times New Roman" w:hAnsi="Times New Roman" w:cs="Times New Roman"/>
          <w:lang w:eastAsia="hr-HR"/>
        </w:rPr>
      </w:pPr>
      <w:bookmarkStart w:id="27" w:name="_Toc238729904"/>
      <w:r w:rsidRPr="00AE79E0">
        <w:rPr>
          <w:rFonts w:ascii="Times New Roman" w:eastAsia="Times New Roman" w:hAnsi="Times New Roman" w:cs="Times New Roman"/>
          <w:lang w:eastAsia="hr-HR"/>
        </w:rPr>
        <w:t>Praćenje i vrednovanje projekata</w:t>
      </w:r>
      <w:bookmarkEnd w:id="27"/>
    </w:p>
    <w:p w14:paraId="79FF9929" w14:textId="5DA3C556" w:rsidR="003C23A7" w:rsidRPr="00AE79E0" w:rsidRDefault="006D6DA0" w:rsidP="00AE79E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Ostvarivanje projekata pratit će se kroz:</w:t>
      </w:r>
    </w:p>
    <w:p w14:paraId="4CF28542" w14:textId="77777777" w:rsidR="006D6DA0" w:rsidRPr="00AE79E0" w:rsidRDefault="006D6DA0" w:rsidP="00AE79E0">
      <w:pPr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pedagošku dokumentaciju;</w:t>
      </w:r>
    </w:p>
    <w:p w14:paraId="2EB20AF9" w14:textId="168C31A8" w:rsidR="003C23A7" w:rsidRPr="00AE79E0" w:rsidRDefault="003C23A7" w:rsidP="00AE79E0">
      <w:pPr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izvješća</w:t>
      </w:r>
    </w:p>
    <w:p w14:paraId="0EEF1C9B" w14:textId="77777777" w:rsidR="006D6DA0" w:rsidRPr="00AE79E0" w:rsidRDefault="006D6DA0" w:rsidP="00AE79E0">
      <w:pPr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fotografije i zapise dječjih aktivnosti;</w:t>
      </w:r>
    </w:p>
    <w:p w14:paraId="062921CE" w14:textId="77777777" w:rsidR="006D6DA0" w:rsidRPr="00AE79E0" w:rsidRDefault="006D6DA0" w:rsidP="00AE79E0">
      <w:pPr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 izjave, crteže i druge oblike izražavanja;</w:t>
      </w:r>
    </w:p>
    <w:p w14:paraId="730297DA" w14:textId="77777777" w:rsidR="006D6DA0" w:rsidRPr="00AE79E0" w:rsidRDefault="006D6DA0" w:rsidP="00AE79E0">
      <w:pPr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refleksije odgojitelja;</w:t>
      </w:r>
    </w:p>
    <w:p w14:paraId="458872FE" w14:textId="77777777" w:rsidR="006D6DA0" w:rsidRPr="00AE79E0" w:rsidRDefault="006D6DA0" w:rsidP="00AE79E0">
      <w:pPr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povratne informacije roditelja;</w:t>
      </w:r>
    </w:p>
    <w:p w14:paraId="1EB04A39" w14:textId="03690363" w:rsidR="006D6DA0" w:rsidRPr="00AE79E0" w:rsidRDefault="006D6DA0" w:rsidP="00AE79E0">
      <w:pPr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zajedničku evaluaciju uspješnosti i mogućnosti daljnjeg razvoja projekta</w:t>
      </w:r>
    </w:p>
    <w:p w14:paraId="0190223E" w14:textId="117E662A" w:rsidR="00D85592" w:rsidRPr="00AE79E0" w:rsidRDefault="006D6DA0" w:rsidP="00AE79E0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Dječji vrtić „Radost“ Berek kroz ovakav razvojni pristup nastoji stvarati okruženje u kojem djeca od najranije dobi razvijaju svijest o važnosti održivog života, uče poštovati prirodu i razumiju da i najmanji doprinos može biti važan za očuvanje svijeta u kojem živimo.</w:t>
      </w:r>
    </w:p>
    <w:p w14:paraId="2742E115" w14:textId="747AD1C5" w:rsidR="00AE79E0" w:rsidRPr="00AE79E0" w:rsidRDefault="00AE79E0" w:rsidP="00AE79E0">
      <w:pPr>
        <w:pStyle w:val="Naslov1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lang w:eastAsia="hr-HR"/>
        </w:rPr>
      </w:pPr>
      <w:bookmarkStart w:id="28" w:name="_Toc238729905"/>
      <w:r w:rsidRPr="00AE79E0">
        <w:rPr>
          <w:rFonts w:ascii="Times New Roman" w:eastAsia="Times New Roman" w:hAnsi="Times New Roman" w:cs="Times New Roman"/>
          <w:lang w:eastAsia="hr-HR"/>
        </w:rPr>
        <w:lastRenderedPageBreak/>
        <w:t xml:space="preserve">Praćenje i vrednovanje </w:t>
      </w:r>
      <w:proofErr w:type="spellStart"/>
      <w:r w:rsidRPr="00AE79E0">
        <w:rPr>
          <w:rFonts w:ascii="Times New Roman" w:eastAsia="Times New Roman" w:hAnsi="Times New Roman" w:cs="Times New Roman"/>
          <w:lang w:eastAsia="hr-HR"/>
        </w:rPr>
        <w:t>kurikula</w:t>
      </w:r>
      <w:bookmarkEnd w:id="28"/>
      <w:proofErr w:type="spellEnd"/>
    </w:p>
    <w:p w14:paraId="10093FD3" w14:textId="47C079E9" w:rsidR="00AE79E0" w:rsidRPr="00AE79E0" w:rsidRDefault="00AE79E0" w:rsidP="00AE79E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Praćenje i vrednovanje </w:t>
      </w:r>
      <w:proofErr w:type="spellStart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kurikula</w:t>
      </w:r>
      <w:proofErr w:type="spellEnd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kontinuiran je proces kojim se procjenjuje kvaliteta planiranja, organizacije i provedbe odgojno-obrazovnog rada te ostvarivanje ciljeva i zadaća </w:t>
      </w:r>
      <w:proofErr w:type="spellStart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kurikul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proofErr w:type="spellEnd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Svrha vrednovanja nije kontrola rada, već prepoznavanje područja uspješnosti i mogućnosti za daljnje unapređivanje kvalitete odgojno-obrazovne prakse.</w:t>
      </w:r>
    </w:p>
    <w:p w14:paraId="4DE24503" w14:textId="4919BAD0" w:rsidR="00AE79E0" w:rsidRPr="00AE79E0" w:rsidRDefault="00AE79E0" w:rsidP="00AE79E0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 Dječjem vrtiću „Radost“ Berek </w:t>
      </w:r>
      <w:proofErr w:type="spellStart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kurikul</w:t>
      </w:r>
      <w:proofErr w:type="spellEnd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se prati tijekom cijele pedagoške godine kroz sustavno prikupljanje podataka, promatranje odgojno-obrazovnog procesa, dokumentiranje dječjeg učenja i refleksiju svih sudionika odgojno-obrazovnog rada. Dobiveni podaci koriste se za planiranje novih aktivnosti, prilagodbu odgojno-obrazovnog procesa te razvoj ustanove kao zajednice koja uči.</w:t>
      </w:r>
    </w:p>
    <w:p w14:paraId="7C7E693D" w14:textId="77777777" w:rsidR="00AE79E0" w:rsidRPr="00AE79E0" w:rsidRDefault="00AE79E0" w:rsidP="00AE79E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Praćenje i vrednovanje obuhvaća:</w:t>
      </w:r>
    </w:p>
    <w:p w14:paraId="1898519B" w14:textId="77777777" w:rsidR="00AE79E0" w:rsidRPr="00AE79E0" w:rsidRDefault="00AE79E0" w:rsidP="00AE79E0">
      <w:pPr>
        <w:numPr>
          <w:ilvl w:val="0"/>
          <w:numId w:val="3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ostvarivanje razvojnih i odgojno-obrazovnih ciljeva, </w:t>
      </w:r>
    </w:p>
    <w:p w14:paraId="267F784F" w14:textId="77777777" w:rsidR="00AE79E0" w:rsidRPr="00AE79E0" w:rsidRDefault="00AE79E0" w:rsidP="00AE79E0">
      <w:pPr>
        <w:numPr>
          <w:ilvl w:val="0"/>
          <w:numId w:val="3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kvalitetu okruženja za učenje i igre, </w:t>
      </w:r>
    </w:p>
    <w:p w14:paraId="03372FBE" w14:textId="77777777" w:rsidR="00AE79E0" w:rsidRPr="00AE79E0" w:rsidRDefault="00AE79E0" w:rsidP="00AE79E0">
      <w:pPr>
        <w:numPr>
          <w:ilvl w:val="0"/>
          <w:numId w:val="3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organizaciju prostora, vremena i materijalnih uvjeta, </w:t>
      </w:r>
    </w:p>
    <w:p w14:paraId="772F329C" w14:textId="77777777" w:rsidR="00AE79E0" w:rsidRPr="00AE79E0" w:rsidRDefault="00AE79E0" w:rsidP="00AE79E0">
      <w:pPr>
        <w:numPr>
          <w:ilvl w:val="0"/>
          <w:numId w:val="3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kvalitetu interakcija između djece, odgojitelja i roditelja, </w:t>
      </w:r>
    </w:p>
    <w:p w14:paraId="68B5796B" w14:textId="77777777" w:rsidR="00AE79E0" w:rsidRPr="00AE79E0" w:rsidRDefault="00AE79E0" w:rsidP="00AE79E0">
      <w:pPr>
        <w:numPr>
          <w:ilvl w:val="0"/>
          <w:numId w:val="3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sudjelovanje djece u planiranju i provođenju aktivnosti, </w:t>
      </w:r>
    </w:p>
    <w:p w14:paraId="14FFDA43" w14:textId="77777777" w:rsidR="00AE79E0" w:rsidRPr="00AE79E0" w:rsidRDefault="00AE79E0" w:rsidP="00AE79E0">
      <w:pPr>
        <w:numPr>
          <w:ilvl w:val="0"/>
          <w:numId w:val="3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uspješnost projekata i programa koji proizlaze iz interesa djece, </w:t>
      </w:r>
    </w:p>
    <w:p w14:paraId="3664EE65" w14:textId="77777777" w:rsidR="00AE79E0" w:rsidRPr="00AE79E0" w:rsidRDefault="00AE79E0" w:rsidP="00AE79E0">
      <w:pPr>
        <w:numPr>
          <w:ilvl w:val="0"/>
          <w:numId w:val="3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kvalitetu suradnje s roditeljima i lokalnom zajednicom, </w:t>
      </w:r>
    </w:p>
    <w:p w14:paraId="591A590E" w14:textId="77777777" w:rsidR="00AE79E0" w:rsidRPr="00AE79E0" w:rsidRDefault="00AE79E0" w:rsidP="00AE79E0">
      <w:pPr>
        <w:numPr>
          <w:ilvl w:val="0"/>
          <w:numId w:val="3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profesionalni razvoj odgojno-obrazovnih radnika. </w:t>
      </w:r>
    </w:p>
    <w:p w14:paraId="62D7490C" w14:textId="77777777" w:rsidR="00AE79E0" w:rsidRPr="00AE79E0" w:rsidRDefault="00AE79E0" w:rsidP="00AE79E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procesu praćenja koriste se različiti oblici dokumentiranja:</w:t>
      </w:r>
    </w:p>
    <w:p w14:paraId="781A3ED4" w14:textId="77777777" w:rsidR="00AE79E0" w:rsidRPr="00AE79E0" w:rsidRDefault="00AE79E0" w:rsidP="00AE79E0">
      <w:pPr>
        <w:numPr>
          <w:ilvl w:val="0"/>
          <w:numId w:val="3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pedagoška dokumentacija odgojitelja, </w:t>
      </w:r>
    </w:p>
    <w:p w14:paraId="21E93351" w14:textId="77777777" w:rsidR="00AE79E0" w:rsidRPr="00AE79E0" w:rsidRDefault="00AE79E0" w:rsidP="00AE79E0">
      <w:pPr>
        <w:numPr>
          <w:ilvl w:val="0"/>
          <w:numId w:val="3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fotografije, videozapisi i dječji radovi, </w:t>
      </w:r>
    </w:p>
    <w:p w14:paraId="0A627E46" w14:textId="77777777" w:rsidR="00AE79E0" w:rsidRPr="00AE79E0" w:rsidRDefault="00AE79E0" w:rsidP="00AE79E0">
      <w:pPr>
        <w:numPr>
          <w:ilvl w:val="0"/>
          <w:numId w:val="3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razvojni portfoliji djece, </w:t>
      </w:r>
    </w:p>
    <w:p w14:paraId="458F8303" w14:textId="1D9B167A" w:rsidR="00AE79E0" w:rsidRPr="00AE79E0" w:rsidRDefault="00AE79E0" w:rsidP="00AE79E0">
      <w:pPr>
        <w:numPr>
          <w:ilvl w:val="0"/>
          <w:numId w:val="3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bilješke promatranja, </w:t>
      </w:r>
    </w:p>
    <w:p w14:paraId="2DA1E0C9" w14:textId="77777777" w:rsidR="00AE79E0" w:rsidRPr="00AE79E0" w:rsidRDefault="00AE79E0" w:rsidP="00AE79E0">
      <w:pPr>
        <w:numPr>
          <w:ilvl w:val="0"/>
          <w:numId w:val="3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zapisnici stručnih aktiva i odgojiteljskih vijeća, </w:t>
      </w:r>
    </w:p>
    <w:p w14:paraId="36393891" w14:textId="77777777" w:rsidR="00AE79E0" w:rsidRPr="00AE79E0" w:rsidRDefault="00AE79E0" w:rsidP="00AE79E0">
      <w:pPr>
        <w:numPr>
          <w:ilvl w:val="0"/>
          <w:numId w:val="3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ankete i upitnici za roditelje i zaposlenike, </w:t>
      </w:r>
    </w:p>
    <w:p w14:paraId="4C3BD955" w14:textId="77777777" w:rsidR="00AE79E0" w:rsidRPr="00AE79E0" w:rsidRDefault="00AE79E0" w:rsidP="00AE79E0">
      <w:pPr>
        <w:numPr>
          <w:ilvl w:val="0"/>
          <w:numId w:val="3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izvješća stručnih suradnika i ravnateljice. </w:t>
      </w:r>
    </w:p>
    <w:p w14:paraId="6D68DF56" w14:textId="6E171B7B" w:rsidR="00AE79E0" w:rsidRPr="00AE79E0" w:rsidRDefault="00AE79E0" w:rsidP="00AE79E0">
      <w:pPr>
        <w:spacing w:before="100" w:beforeAutospacing="1" w:after="100" w:afterAutospacing="1" w:line="360" w:lineRule="auto"/>
        <w:ind w:firstLine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 xml:space="preserve">Dobiveni rezultati analiziraju se na sjednicama Odgojiteljskog vijeća, stručnim aktivima pri čemu se zajednički planiraju mjere za unapređenje kvalitete rada. Na taj način </w:t>
      </w:r>
      <w:proofErr w:type="spellStart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kurikul</w:t>
      </w:r>
      <w:proofErr w:type="spellEnd"/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ostaje otvoren dokument koji se kontinuirano razvija i prilagođava potrebama djece, obitelji, zaposlenika i lokalne zajednice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65156542" w14:textId="41F05A04" w:rsidR="00197B6C" w:rsidRPr="00AE79E0" w:rsidRDefault="00D85592" w:rsidP="00AE79E0">
      <w:pPr>
        <w:pStyle w:val="Naslov1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lang w:eastAsia="hr-HR"/>
        </w:rPr>
      </w:pPr>
      <w:bookmarkStart w:id="29" w:name="_Toc238729906"/>
      <w:r w:rsidRPr="00AE79E0">
        <w:rPr>
          <w:rFonts w:ascii="Times New Roman" w:eastAsia="Times New Roman" w:hAnsi="Times New Roman" w:cs="Times New Roman"/>
          <w:lang w:eastAsia="hr-HR"/>
        </w:rPr>
        <w:t>Zaključak</w:t>
      </w:r>
      <w:bookmarkEnd w:id="29"/>
    </w:p>
    <w:p w14:paraId="00DA7304" w14:textId="77777777" w:rsidR="00197B6C" w:rsidRPr="00AE79E0" w:rsidRDefault="00197B6C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proofErr w:type="spellStart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Kurikul</w:t>
      </w:r>
      <w:proofErr w:type="spellEnd"/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Dječjeg vrtića „Radost“ Berek predstavlja temeljni dokument koji usmjerava odgojno-obrazovni rad, razvoj ustanove i zajedničko djelovanje svih sudionika uključenih u život vrtića. Njegova polazišna vrijednost je dijete kao cjelovita, kompetentna i jedinstvena osoba kojoj se osiguravaju uvjeti za sigurno, poticajno i kvalitetno odrastanje.</w:t>
      </w:r>
    </w:p>
    <w:p w14:paraId="577B125B" w14:textId="77777777" w:rsidR="00197B6C" w:rsidRPr="00AE79E0" w:rsidRDefault="00197B6C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Svoj rad temeljimo na poštivanju dječjih prava, uvažavanju individualnih potreba i mogućnosti svakog djeteta te stvaranju okruženja u kojem djeca imaju priliku istraživati, učiti, stvarati, razvijati svoje sposobnosti i aktivno sudjelovati u zajednici koja ih okružuje.</w:t>
      </w:r>
    </w:p>
    <w:p w14:paraId="277C05DA" w14:textId="77777777" w:rsidR="00197B6C" w:rsidRPr="00AE79E0" w:rsidRDefault="00197B6C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Dječji vrtić „Radost“ Berek kontinuirano će razvijati svoju kvalitetu kroz promišljanje i unapređivanje odgojno-obrazovne prakse, poticanje profesionalnog razvoja zaposlenika, suradnju s roditeljima i lokalnom zajednicom te provedbu projekata koji proizlaze iz dječjih interesa i potreba. Posebno mjesto u razvoju vrtića zauzima poticanje održivog razvoja i stvaranje svijesti o odgovornom odnosu prema prirodi, zajednici i budućim generacijama.</w:t>
      </w:r>
    </w:p>
    <w:p w14:paraId="5BF94480" w14:textId="77777777" w:rsidR="00197B6C" w:rsidRPr="00AE79E0" w:rsidRDefault="00197B6C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Svjesni smo da kvaliteta vrtića nije određena samo prostorom i materijalnim uvjetima, već prvenstveno odnosima koji se u njemu stvaraju – odnosima povjerenja, prihvaćanja, suradnje i zajedničkog učenja djece i odraslih. Zato težimo stvaranju vrtića koji je otvoren za promjene, uči iz vlastitog iskustva i kontinuirano traži nove načine za unapređivanje dobrobiti djece.</w:t>
      </w:r>
    </w:p>
    <w:p w14:paraId="04C5C735" w14:textId="77777777" w:rsidR="00197B6C" w:rsidRPr="00AE79E0" w:rsidRDefault="00197B6C" w:rsidP="00AE79E0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Dječji vrtić „Radost“ Berek nastavit će graditi svoju prepoznatljivost kao mjesto gdje se svako dijete osjeća sigurno, voljeno i prihvaćeno, gdje se njegove ideje i interesi poštuju te gdje ima mogućnost razvijati svoje potencijale u skladu sa svojim jedinstvenim osobinama.</w:t>
      </w:r>
    </w:p>
    <w:p w14:paraId="58166012" w14:textId="560A28E3" w:rsidR="00497441" w:rsidRPr="00497441" w:rsidRDefault="00197B6C" w:rsidP="00AE79E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E79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Naš je cilj stvarati </w:t>
      </w:r>
      <w:r w:rsidRPr="00AE79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vrtić koji raste zajedno s djecom, zaposlenicima, roditeljima i lokalnom zajednicom – vrtić koji nije samo mjesto odrastanja, već mjesto zajedničkog učenja, stvaranja i razvoja.</w:t>
      </w:r>
    </w:p>
    <w:p w14:paraId="39D2237F" w14:textId="1C760B6E" w:rsidR="00497441" w:rsidRDefault="00497441" w:rsidP="0049744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 xml:space="preserve">KLASA: </w:t>
      </w:r>
      <w:r w:rsidR="00D206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601-05/26-01/1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                PREDSJEDNICA UPRAVNOG VIJEĆA:</w:t>
      </w:r>
    </w:p>
    <w:p w14:paraId="69ED351C" w14:textId="2FEDE096" w:rsidR="00497441" w:rsidRDefault="00497441" w:rsidP="0049744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URBROJ:</w:t>
      </w:r>
      <w:r w:rsidRPr="0049744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D206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2103-6-1-2-26-1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                Ivana Cindrić Jurčević, </w:t>
      </w:r>
      <w:proofErr w:type="spellStart"/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mag.oec</w:t>
      </w:r>
      <w:proofErr w:type="spellEnd"/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091A276E" w14:textId="77777777" w:rsidR="00497441" w:rsidRDefault="00497441" w:rsidP="0049744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FE695DF" w14:textId="58BA9C7B" w:rsidR="00497441" w:rsidRDefault="00497441" w:rsidP="0049744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                                                   RAVNATELJICA:</w:t>
      </w:r>
    </w:p>
    <w:p w14:paraId="7C2CC12D" w14:textId="3F3222E9" w:rsidR="00497441" w:rsidRPr="00AE79E0" w:rsidRDefault="00497441" w:rsidP="0049744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                                                     Ana </w:t>
      </w:r>
      <w:proofErr w:type="spellStart"/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Luter</w:t>
      </w:r>
      <w:proofErr w:type="spellEnd"/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Hegedić</w:t>
      </w:r>
      <w:proofErr w:type="spellEnd"/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bacc.praesc.educ</w:t>
      </w:r>
      <w:proofErr w:type="spellEnd"/>
    </w:p>
    <w:sectPr w:rsidR="00497441" w:rsidRPr="00AE79E0" w:rsidSect="00CA4202">
      <w:footerReference w:type="default" r:id="rId11"/>
      <w:pgSz w:w="11906" w:h="16838"/>
      <w:pgMar w:top="1417" w:right="1417" w:bottom="1417" w:left="1417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D1F2C" w14:textId="77777777" w:rsidR="001A4290" w:rsidRDefault="001A4290" w:rsidP="00CA4202">
      <w:pPr>
        <w:spacing w:after="0" w:line="240" w:lineRule="auto"/>
      </w:pPr>
      <w:r>
        <w:separator/>
      </w:r>
    </w:p>
  </w:endnote>
  <w:endnote w:type="continuationSeparator" w:id="0">
    <w:p w14:paraId="24E55D54" w14:textId="77777777" w:rsidR="001A4290" w:rsidRDefault="001A4290" w:rsidP="00CA4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465496"/>
      <w:docPartObj>
        <w:docPartGallery w:val="Page Numbers (Bottom of Page)"/>
        <w:docPartUnique/>
      </w:docPartObj>
    </w:sdtPr>
    <w:sdtContent>
      <w:p w14:paraId="64A31BD7" w14:textId="67ECB2A6" w:rsidR="00CA4202" w:rsidRDefault="00CA4202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E01A59" w14:textId="77777777" w:rsidR="00CA4202" w:rsidRDefault="00CA42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D4A1D" w14:textId="77777777" w:rsidR="001A4290" w:rsidRDefault="001A4290" w:rsidP="00CA4202">
      <w:pPr>
        <w:spacing w:after="0" w:line="240" w:lineRule="auto"/>
      </w:pPr>
      <w:r>
        <w:separator/>
      </w:r>
    </w:p>
  </w:footnote>
  <w:footnote w:type="continuationSeparator" w:id="0">
    <w:p w14:paraId="6B91E450" w14:textId="77777777" w:rsidR="001A4290" w:rsidRDefault="001A4290" w:rsidP="00CA42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A7D9C"/>
    <w:multiLevelType w:val="multilevel"/>
    <w:tmpl w:val="5396F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C53DA"/>
    <w:multiLevelType w:val="hybridMultilevel"/>
    <w:tmpl w:val="19343E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707E0"/>
    <w:multiLevelType w:val="multilevel"/>
    <w:tmpl w:val="BE764F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" w15:restartNumberingAfterBreak="0">
    <w:nsid w:val="0AFB7FEE"/>
    <w:multiLevelType w:val="hybridMultilevel"/>
    <w:tmpl w:val="1374B1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30FCD"/>
    <w:multiLevelType w:val="hybridMultilevel"/>
    <w:tmpl w:val="A8F084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8415C"/>
    <w:multiLevelType w:val="multilevel"/>
    <w:tmpl w:val="685AE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70691D"/>
    <w:multiLevelType w:val="multilevel"/>
    <w:tmpl w:val="B6788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BF1F9A"/>
    <w:multiLevelType w:val="hybridMultilevel"/>
    <w:tmpl w:val="21CE3DE2"/>
    <w:lvl w:ilvl="0" w:tplc="8DD0F1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0B1597"/>
    <w:multiLevelType w:val="multilevel"/>
    <w:tmpl w:val="F662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3C5F33"/>
    <w:multiLevelType w:val="multilevel"/>
    <w:tmpl w:val="557026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E070AB0"/>
    <w:multiLevelType w:val="hybridMultilevel"/>
    <w:tmpl w:val="85FEDB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20D72"/>
    <w:multiLevelType w:val="hybridMultilevel"/>
    <w:tmpl w:val="DD1E65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161860"/>
    <w:multiLevelType w:val="hybridMultilevel"/>
    <w:tmpl w:val="216449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C83767"/>
    <w:multiLevelType w:val="multilevel"/>
    <w:tmpl w:val="5E569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C129DF"/>
    <w:multiLevelType w:val="hybridMultilevel"/>
    <w:tmpl w:val="0524A9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6F4B71"/>
    <w:multiLevelType w:val="multilevel"/>
    <w:tmpl w:val="DCFC6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D46CD7"/>
    <w:multiLevelType w:val="multilevel"/>
    <w:tmpl w:val="5FE2F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C429B7"/>
    <w:multiLevelType w:val="hybridMultilevel"/>
    <w:tmpl w:val="1430F60C"/>
    <w:lvl w:ilvl="0" w:tplc="BEC06F20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7C57F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BA1B4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3A06C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F6B17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103B0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04A99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3A2AC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28DE5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244F9F"/>
    <w:multiLevelType w:val="multilevel"/>
    <w:tmpl w:val="9830E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666176"/>
    <w:multiLevelType w:val="hybridMultilevel"/>
    <w:tmpl w:val="869812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3F74DC"/>
    <w:multiLevelType w:val="multilevel"/>
    <w:tmpl w:val="F56CE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5E1A2B"/>
    <w:multiLevelType w:val="hybridMultilevel"/>
    <w:tmpl w:val="60A2BE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5060B6"/>
    <w:multiLevelType w:val="hybridMultilevel"/>
    <w:tmpl w:val="C84A70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811811"/>
    <w:multiLevelType w:val="multilevel"/>
    <w:tmpl w:val="01403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8D3042"/>
    <w:multiLevelType w:val="multilevel"/>
    <w:tmpl w:val="2AEE5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6101DD"/>
    <w:multiLevelType w:val="multilevel"/>
    <w:tmpl w:val="53486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871F91"/>
    <w:multiLevelType w:val="multilevel"/>
    <w:tmpl w:val="78BAD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3715AD"/>
    <w:multiLevelType w:val="hybridMultilevel"/>
    <w:tmpl w:val="ED94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391157"/>
    <w:multiLevelType w:val="hybridMultilevel"/>
    <w:tmpl w:val="5E0EB6B2"/>
    <w:lvl w:ilvl="0" w:tplc="68CCE1F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403EC1"/>
    <w:multiLevelType w:val="multilevel"/>
    <w:tmpl w:val="57385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880E14"/>
    <w:multiLevelType w:val="multilevel"/>
    <w:tmpl w:val="802ED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5B3049"/>
    <w:multiLevelType w:val="multilevel"/>
    <w:tmpl w:val="32B8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CE7B2D"/>
    <w:multiLevelType w:val="hybridMultilevel"/>
    <w:tmpl w:val="8506BD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506D9D"/>
    <w:multiLevelType w:val="multilevel"/>
    <w:tmpl w:val="EABE2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3397769">
    <w:abstractNumId w:val="11"/>
  </w:num>
  <w:num w:numId="2" w16cid:durableId="1046176846">
    <w:abstractNumId w:val="19"/>
  </w:num>
  <w:num w:numId="3" w16cid:durableId="349188385">
    <w:abstractNumId w:val="3"/>
  </w:num>
  <w:num w:numId="4" w16cid:durableId="767509429">
    <w:abstractNumId w:val="32"/>
  </w:num>
  <w:num w:numId="5" w16cid:durableId="1077746839">
    <w:abstractNumId w:val="9"/>
  </w:num>
  <w:num w:numId="6" w16cid:durableId="1052847339">
    <w:abstractNumId w:val="27"/>
  </w:num>
  <w:num w:numId="7" w16cid:durableId="1440563624">
    <w:abstractNumId w:val="30"/>
  </w:num>
  <w:num w:numId="8" w16cid:durableId="548227754">
    <w:abstractNumId w:val="12"/>
  </w:num>
  <w:num w:numId="9" w16cid:durableId="888998846">
    <w:abstractNumId w:val="28"/>
  </w:num>
  <w:num w:numId="10" w16cid:durableId="1926182116">
    <w:abstractNumId w:val="33"/>
  </w:num>
  <w:num w:numId="11" w16cid:durableId="1820923579">
    <w:abstractNumId w:val="17"/>
  </w:num>
  <w:num w:numId="12" w16cid:durableId="634876440">
    <w:abstractNumId w:val="0"/>
  </w:num>
  <w:num w:numId="13" w16cid:durableId="831212997">
    <w:abstractNumId w:val="23"/>
  </w:num>
  <w:num w:numId="14" w16cid:durableId="1430275073">
    <w:abstractNumId w:val="16"/>
  </w:num>
  <w:num w:numId="15" w16cid:durableId="388454970">
    <w:abstractNumId w:val="5"/>
  </w:num>
  <w:num w:numId="16" w16cid:durableId="1777477223">
    <w:abstractNumId w:val="8"/>
  </w:num>
  <w:num w:numId="17" w16cid:durableId="2021470919">
    <w:abstractNumId w:val="24"/>
  </w:num>
  <w:num w:numId="18" w16cid:durableId="1001128578">
    <w:abstractNumId w:val="13"/>
  </w:num>
  <w:num w:numId="19" w16cid:durableId="525485957">
    <w:abstractNumId w:val="26"/>
  </w:num>
  <w:num w:numId="20" w16cid:durableId="1256010438">
    <w:abstractNumId w:val="31"/>
  </w:num>
  <w:num w:numId="21" w16cid:durableId="1615675134">
    <w:abstractNumId w:val="25"/>
  </w:num>
  <w:num w:numId="22" w16cid:durableId="863252454">
    <w:abstractNumId w:val="15"/>
  </w:num>
  <w:num w:numId="23" w16cid:durableId="1823961892">
    <w:abstractNumId w:val="18"/>
  </w:num>
  <w:num w:numId="24" w16cid:durableId="920992889">
    <w:abstractNumId w:val="2"/>
  </w:num>
  <w:num w:numId="25" w16cid:durableId="1730958359">
    <w:abstractNumId w:val="7"/>
  </w:num>
  <w:num w:numId="26" w16cid:durableId="1685547660">
    <w:abstractNumId w:val="4"/>
  </w:num>
  <w:num w:numId="27" w16cid:durableId="511067892">
    <w:abstractNumId w:val="21"/>
  </w:num>
  <w:num w:numId="28" w16cid:durableId="306013034">
    <w:abstractNumId w:val="10"/>
  </w:num>
  <w:num w:numId="29" w16cid:durableId="1715301423">
    <w:abstractNumId w:val="1"/>
  </w:num>
  <w:num w:numId="30" w16cid:durableId="831413632">
    <w:abstractNumId w:val="14"/>
  </w:num>
  <w:num w:numId="31" w16cid:durableId="670566539">
    <w:abstractNumId w:val="22"/>
  </w:num>
  <w:num w:numId="32" w16cid:durableId="1418595624">
    <w:abstractNumId w:val="20"/>
  </w:num>
  <w:num w:numId="33" w16cid:durableId="560097100">
    <w:abstractNumId w:val="29"/>
  </w:num>
  <w:num w:numId="34" w16cid:durableId="10481838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40A"/>
    <w:rsid w:val="0000490E"/>
    <w:rsid w:val="00012010"/>
    <w:rsid w:val="0008185F"/>
    <w:rsid w:val="000F69A1"/>
    <w:rsid w:val="00145C1B"/>
    <w:rsid w:val="00162ACF"/>
    <w:rsid w:val="00180135"/>
    <w:rsid w:val="00186091"/>
    <w:rsid w:val="00197B6C"/>
    <w:rsid w:val="001A4290"/>
    <w:rsid w:val="001B62D9"/>
    <w:rsid w:val="00244CAA"/>
    <w:rsid w:val="002673DA"/>
    <w:rsid w:val="002C4367"/>
    <w:rsid w:val="00323AA5"/>
    <w:rsid w:val="00365065"/>
    <w:rsid w:val="003C23A7"/>
    <w:rsid w:val="003E43B1"/>
    <w:rsid w:val="00403317"/>
    <w:rsid w:val="0047095A"/>
    <w:rsid w:val="00497441"/>
    <w:rsid w:val="004A4E30"/>
    <w:rsid w:val="004D5F6A"/>
    <w:rsid w:val="00515E8E"/>
    <w:rsid w:val="00536395"/>
    <w:rsid w:val="005A4964"/>
    <w:rsid w:val="005E5C9D"/>
    <w:rsid w:val="006D6DA0"/>
    <w:rsid w:val="006E5E52"/>
    <w:rsid w:val="007242D2"/>
    <w:rsid w:val="00725FBC"/>
    <w:rsid w:val="007A0827"/>
    <w:rsid w:val="007C689C"/>
    <w:rsid w:val="00875C00"/>
    <w:rsid w:val="008C49CE"/>
    <w:rsid w:val="00924D1F"/>
    <w:rsid w:val="00940407"/>
    <w:rsid w:val="0095749A"/>
    <w:rsid w:val="00961196"/>
    <w:rsid w:val="00983562"/>
    <w:rsid w:val="00A7603E"/>
    <w:rsid w:val="00AE0B13"/>
    <w:rsid w:val="00AE79E0"/>
    <w:rsid w:val="00B03281"/>
    <w:rsid w:val="00B17E6D"/>
    <w:rsid w:val="00B9426D"/>
    <w:rsid w:val="00BE4B7A"/>
    <w:rsid w:val="00C60D7B"/>
    <w:rsid w:val="00CA4202"/>
    <w:rsid w:val="00CD740A"/>
    <w:rsid w:val="00D20626"/>
    <w:rsid w:val="00D47AFD"/>
    <w:rsid w:val="00D85592"/>
    <w:rsid w:val="00E3230B"/>
    <w:rsid w:val="00E74FA0"/>
    <w:rsid w:val="00EA0208"/>
    <w:rsid w:val="00EE3787"/>
    <w:rsid w:val="00EF5B7D"/>
    <w:rsid w:val="00F31095"/>
    <w:rsid w:val="00F3413C"/>
    <w:rsid w:val="00F45571"/>
    <w:rsid w:val="00F57A58"/>
    <w:rsid w:val="00FC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5A425"/>
  <w15:chartTrackingRefBased/>
  <w15:docId w15:val="{92E45D11-B975-4C0D-A42B-A430B9CE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D74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D74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D74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D74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D74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D74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D74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D74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D74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D74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CD74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rsid w:val="00CD74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D740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D740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D740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D740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D740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D740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D74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D74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D74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D74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D74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D740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D740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D740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D74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D740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D740A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F45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customStyle="1" w:styleId="pdq2pgselectionanchorcontainer">
    <w:name w:val="pdq2pg_selectionanchorcontainer"/>
    <w:basedOn w:val="Normal"/>
    <w:rsid w:val="000F6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875C00"/>
    <w:rPr>
      <w:b/>
      <w:bCs/>
    </w:rPr>
  </w:style>
  <w:style w:type="paragraph" w:styleId="TOCNaslov">
    <w:name w:val="TOC Heading"/>
    <w:basedOn w:val="Naslov1"/>
    <w:next w:val="Normal"/>
    <w:uiPriority w:val="39"/>
    <w:unhideWhenUsed/>
    <w:qFormat/>
    <w:rsid w:val="00D85592"/>
    <w:pPr>
      <w:spacing w:before="240" w:after="0" w:line="259" w:lineRule="auto"/>
      <w:outlineLvl w:val="9"/>
    </w:pPr>
    <w:rPr>
      <w:kern w:val="0"/>
      <w:sz w:val="32"/>
      <w:szCs w:val="32"/>
      <w:lang w:eastAsia="hr-HR"/>
      <w14:ligatures w14:val="none"/>
    </w:rPr>
  </w:style>
  <w:style w:type="paragraph" w:styleId="Sadraj1">
    <w:name w:val="toc 1"/>
    <w:basedOn w:val="Normal"/>
    <w:next w:val="Normal"/>
    <w:autoRedefine/>
    <w:uiPriority w:val="39"/>
    <w:unhideWhenUsed/>
    <w:rsid w:val="00D85592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D85592"/>
    <w:pPr>
      <w:spacing w:after="100"/>
      <w:ind w:left="240"/>
    </w:pPr>
  </w:style>
  <w:style w:type="paragraph" w:styleId="Sadraj3">
    <w:name w:val="toc 3"/>
    <w:basedOn w:val="Normal"/>
    <w:next w:val="Normal"/>
    <w:autoRedefine/>
    <w:uiPriority w:val="39"/>
    <w:unhideWhenUsed/>
    <w:rsid w:val="00D85592"/>
    <w:pPr>
      <w:spacing w:after="100"/>
      <w:ind w:left="480"/>
    </w:pPr>
  </w:style>
  <w:style w:type="character" w:styleId="Hiperveza">
    <w:name w:val="Hyperlink"/>
    <w:basedOn w:val="Zadanifontodlomka"/>
    <w:uiPriority w:val="99"/>
    <w:unhideWhenUsed/>
    <w:rsid w:val="00D85592"/>
    <w:rPr>
      <w:color w:val="467886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42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4202"/>
  </w:style>
  <w:style w:type="paragraph" w:styleId="Podnoje">
    <w:name w:val="footer"/>
    <w:basedOn w:val="Normal"/>
    <w:link w:val="PodnojeChar"/>
    <w:uiPriority w:val="99"/>
    <w:unhideWhenUsed/>
    <w:rsid w:val="00CA42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4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adost.berek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vradost-berek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56E52-B6E5-43C5-96E2-DC940B390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9059</Words>
  <Characters>51642</Characters>
  <Application>Microsoft Office Word</Application>
  <DocSecurity>0</DocSecurity>
  <Lines>430</Lines>
  <Paragraphs>121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Laptopi Berek</dc:creator>
  <cp:keywords/>
  <dc:description/>
  <cp:lastModifiedBy>Laptopi Berek</cp:lastModifiedBy>
  <cp:revision>25</cp:revision>
  <cp:lastPrinted>2026-07-23T06:56:00Z</cp:lastPrinted>
  <dcterms:created xsi:type="dcterms:W3CDTF">2026-07-02T10:36:00Z</dcterms:created>
  <dcterms:modified xsi:type="dcterms:W3CDTF">2026-08-27T11:32:00Z</dcterms:modified>
</cp:coreProperties>
</file>